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40E0E" w14:textId="77777777" w:rsidR="001D0D2A" w:rsidRDefault="001D0D2A" w:rsidP="00702E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D2C2193" w14:textId="77777777" w:rsidR="00702E79" w:rsidRPr="00702E79" w:rsidRDefault="00702E79" w:rsidP="00702E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2E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типового договора, сменный способ,</w:t>
      </w:r>
    </w:p>
    <w:p w14:paraId="3110F339" w14:textId="77777777" w:rsidR="00702E79" w:rsidRDefault="0064093E" w:rsidP="00702E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оплата</w:t>
      </w:r>
      <w:r w:rsidR="00051B50">
        <w:rPr>
          <w:rFonts w:ascii="Times New Roman" w:hAnsi="Times New Roman" w:cs="Times New Roman"/>
          <w:i/>
          <w:sz w:val="24"/>
          <w:szCs w:val="24"/>
        </w:rPr>
        <w:t xml:space="preserve"> через счета предприятия, ЭДО</w:t>
      </w:r>
    </w:p>
    <w:p w14:paraId="724F9DFB" w14:textId="77777777" w:rsidR="0097575B" w:rsidRDefault="0097575B" w:rsidP="00702E7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36CA2F0" w14:textId="77777777" w:rsidR="0097575B" w:rsidRPr="0097575B" w:rsidRDefault="0097575B" w:rsidP="00975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75B">
        <w:rPr>
          <w:rFonts w:ascii="Times New Roman" w:hAnsi="Times New Roman" w:cs="Times New Roman"/>
          <w:b/>
          <w:bCs/>
          <w:sz w:val="24"/>
          <w:szCs w:val="24"/>
        </w:rPr>
        <w:t>Договор № __________</w:t>
      </w:r>
    </w:p>
    <w:p w14:paraId="29B3BBAA" w14:textId="77777777" w:rsidR="0097575B" w:rsidRPr="0097575B" w:rsidRDefault="0097575B" w:rsidP="00975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75B">
        <w:rPr>
          <w:rFonts w:ascii="Times New Roman" w:hAnsi="Times New Roman" w:cs="Times New Roman"/>
          <w:b/>
          <w:bCs/>
          <w:sz w:val="24"/>
          <w:szCs w:val="24"/>
        </w:rPr>
        <w:t>на оказание услуг по сопровождению грузов сменным способом</w:t>
      </w:r>
      <w:r w:rsidRPr="0097575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</w:p>
    <w:p w14:paraId="6F332094" w14:textId="77777777" w:rsidR="0097575B" w:rsidRPr="0097575B" w:rsidRDefault="0097575B" w:rsidP="00702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4663"/>
      </w:tblGrid>
      <w:tr w:rsidR="0097575B" w:rsidRPr="0097575B" w14:paraId="3F5B4B16" w14:textId="77777777" w:rsidTr="00B236C6">
        <w:tc>
          <w:tcPr>
            <w:tcW w:w="5068" w:type="dxa"/>
            <w:shd w:val="clear" w:color="auto" w:fill="auto"/>
          </w:tcPr>
          <w:p w14:paraId="1775B3F8" w14:textId="77777777" w:rsidR="0097575B" w:rsidRPr="0097575B" w:rsidRDefault="0097575B" w:rsidP="0097575B">
            <w:pPr>
              <w:widowControl w:val="0"/>
              <w:suppressAutoHyphens/>
              <w:autoSpaceDE w:val="0"/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75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5068" w:type="dxa"/>
            <w:shd w:val="clear" w:color="auto" w:fill="auto"/>
          </w:tcPr>
          <w:p w14:paraId="198601A5" w14:textId="77777777" w:rsidR="0097575B" w:rsidRDefault="0097575B" w:rsidP="0097575B">
            <w:pPr>
              <w:widowControl w:val="0"/>
              <w:suppressAutoHyphens/>
              <w:autoSpaceDE w:val="0"/>
              <w:spacing w:after="0" w:line="24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5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</w:t>
            </w:r>
            <w:proofErr w:type="gramStart"/>
            <w:r w:rsidRPr="00975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_»_</w:t>
            </w:r>
            <w:proofErr w:type="gramEnd"/>
            <w:r w:rsidRPr="009757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 20____ г.</w:t>
            </w:r>
          </w:p>
          <w:p w14:paraId="44F9D488" w14:textId="77777777" w:rsidR="001A6966" w:rsidRPr="0097575B" w:rsidRDefault="001A6966" w:rsidP="0097575B">
            <w:pPr>
              <w:widowControl w:val="0"/>
              <w:suppressAutoHyphens/>
              <w:autoSpaceDE w:val="0"/>
              <w:spacing w:after="0" w:line="242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2C5C5120" w14:textId="77777777" w:rsidR="0097575B" w:rsidRPr="0097575B" w:rsidRDefault="0097575B" w:rsidP="0097575B">
      <w:pPr>
        <w:suppressAutoHyphens/>
        <w:spacing w:after="0" w:line="242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CA11310" w14:textId="77777777" w:rsidR="0097575B" w:rsidRPr="0097575B" w:rsidRDefault="0097575B" w:rsidP="00975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наименование организации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сокращенное наименование организации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757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 дальнейшем «Заказчик», в лице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должность и Ф.И.О. лица, уполномоченного на подписание договора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Устава/ доверенности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 федеральное государственное предприятие «Ведомственная охрана железнодорожного транспорта Российской Федерации» (далее – ФГП ВО ЖДТ России)</w:t>
      </w:r>
      <w:r w:rsidRPr="009757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3"/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«Охрана», в лице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должность и Ф.И.О. лица, уполномоченного на подписание договора</w:t>
      </w:r>
      <w:r w:rsidRPr="0097575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действующего на основании </w:t>
      </w:r>
      <w:r w:rsidRPr="0097575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u w:val="single"/>
          <w:lang w:eastAsia="ar-SA"/>
        </w:rPr>
        <w:t>Устава/ доверенности</w:t>
      </w:r>
      <w:r w:rsidRPr="0097575B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другой стороны, каждый в отдельности или вместе могут именоваться в дальнейшем «Сторона» или «Стороны», заключили настоящий договор на оказание услуг по сопровождению грузов сменным способом (далее – Договор) о следующем.</w:t>
      </w:r>
    </w:p>
    <w:p w14:paraId="7A652FDD" w14:textId="77777777" w:rsidR="0097575B" w:rsidRDefault="0097575B" w:rsidP="00702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A3696" w14:textId="77777777" w:rsidR="001B3A4B" w:rsidRDefault="001B3A4B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A4B">
        <w:rPr>
          <w:rFonts w:ascii="Times New Roman" w:hAnsi="Times New Roman" w:cs="Times New Roman"/>
          <w:b/>
          <w:sz w:val="24"/>
          <w:szCs w:val="24"/>
        </w:rPr>
        <w:t>1. Термины Договора и их толкование</w:t>
      </w:r>
    </w:p>
    <w:p w14:paraId="323CD15D" w14:textId="77777777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настоящем Договоре используются термины, которые по соглашению Сторон понимаются следующим образом:</w:t>
      </w:r>
    </w:p>
    <w:p w14:paraId="6238B174" w14:textId="77777777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 приема (выдачи) груза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документ, составленный по форме приложения № 2 к Договору.</w:t>
      </w:r>
    </w:p>
    <w:p w14:paraId="33FC92B9" w14:textId="77777777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1.2. 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Внутригосударственная перевозка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 перевозка груза железнодорожным транспортом между железнодорожными станциями, расположенными на территории Российской Федерации.</w:t>
      </w:r>
    </w:p>
    <w:p w14:paraId="7B95860A" w14:textId="77777777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1.3.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ГНГ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 Гармонизированная номенклатура грузов, служащая для описания и кодирования грузов в международном грузовом сообщении стран-членов Организации Сотрудничества Железных Дорог (ОСЖД), участвующих в Соглашении о международном железнодорожном грузовом сообщении от 01.11.1951 (далее – СМГС) или применяющих положения СМГС.</w:t>
      </w:r>
    </w:p>
    <w:p w14:paraId="32442EBC" w14:textId="1FABB101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1.4. 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Грузоотправитель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физическое или юридическое лицо, выступающее от</w:t>
      </w:r>
      <w:r w:rsidR="00A975C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своего имени или от имени владельца груза и указанное в графе «Грузоотправитель» перевозочного документа.</w:t>
      </w:r>
    </w:p>
    <w:p w14:paraId="7CC1BAEF" w14:textId="18B2409E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1.5.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Грузополучатель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физическое или юридическое лицо, выступающее от</w:t>
      </w:r>
      <w:r w:rsidR="00A975C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своего имени или от имени владельца груза и указанное в графе «Грузополучатель» перевозочного документа.</w:t>
      </w:r>
    </w:p>
    <w:p w14:paraId="2F2D5E75" w14:textId="77777777" w:rsidR="001B3A4B" w:rsidRPr="001B3A4B" w:rsidRDefault="001B3A4B" w:rsidP="001B3A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1.6.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Груз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– объект перевозки (изделия, предметы, полезные ископаемые, материалы и другие), принятый в установленном порядке для транспортировки в вагонах, контейнерах железнодорожным транспортом, вошедший в Перечень специальных грузов, перевозимых железнодорожным транспортом общего пользования, подлежащих охране подразделениями ведомственной охраны Росжелдора, утвержденный распоряжением Правительства Российской Федерации от 23.07.2015 № 1424-р, а также в часть 2 Перечня грузов, требующих обязательного сопровождения в пути следования, утвержденного приказом Минтранса России от 04.03.2019 № 70 «Об утверждении Правил перевозок 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железнодорожным транспортом грузов с сопровождением и Перечня грузов, требующих обязательного сопровождения в пути следования».</w:t>
      </w:r>
    </w:p>
    <w:p w14:paraId="7A8D7D40" w14:textId="77777777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1.7.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ЕТСНГ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– Единая тарифно-статистическая номенклатура грузов, включающая наименования и кодовые обозначения грузов, используемые железными дорогами при оформлении перевозочных документов, применяющейся для расчета провозной платы по территории дорог для внутрироссийских и </w:t>
      </w:r>
      <w:proofErr w:type="spellStart"/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экспортно</w:t>
      </w:r>
      <w:proofErr w:type="spellEnd"/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/импортных перевозок.</w:t>
      </w:r>
    </w:p>
    <w:p w14:paraId="210AFCC8" w14:textId="77777777" w:rsidR="001B3A4B" w:rsidRPr="001B3A4B" w:rsidRDefault="001B3A4B" w:rsidP="001B3A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1.8. 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ЗПУ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запорно-пломбировочные устройства, разрешенные к использованию перевозчиком.</w:t>
      </w:r>
    </w:p>
    <w:p w14:paraId="3D905A4D" w14:textId="77777777" w:rsidR="001B3A4B" w:rsidRPr="001B3A4B" w:rsidRDefault="001B3A4B" w:rsidP="001B3A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1.9. 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Импортная перевозка груза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перевозка груза, ввозимого на территорию Российской Федерации железнодорожным транспортом, следующим в международном сообщении.</w:t>
      </w:r>
    </w:p>
    <w:p w14:paraId="65E5070C" w14:textId="77777777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1.10.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Коммерческий акт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Акт общей формы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 документы, составленные перевозчиком в соответствии с Правилами перевозок грузов, порожних грузовых вагонов железнодорожным транспортом, содержащих порядок переадресовки перевозимых грузов, порожних грузовых вагонов с изменением грузополучателя и (или) железнодорожной станции назначения, составления актов при перевозках грузов, порожних грузовых вагонов железнодорожным транспортом, составления транспортной железнодорожной накладной, сроки и порядок хранения грузов, контейнеров на железнодорожной станции назначения, утвержденными приказом Минтранса России от 27.07.2020 № 256, и удостоверяющие наличие оснований для возникновения ответственности перевозчика, грузоотправителя, грузополучателя, других юридических лиц или индивидуальных предпринимателей, при осуществлении перевозок грузов железнодорожным транспортом.</w:t>
      </w:r>
    </w:p>
    <w:p w14:paraId="1E4C57B7" w14:textId="77777777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1.11. 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Перевозочный документ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документ, подтверждающий заключение договора перевозки груза (транспортная железнодорожная накладная).</w:t>
      </w:r>
    </w:p>
    <w:p w14:paraId="71CDC0B9" w14:textId="0CF2C6CF" w:rsidR="001B3A4B" w:rsidRDefault="001B3A4B" w:rsidP="001B3A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1.12. </w:t>
      </w:r>
      <w:r w:rsidRPr="001B3A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Перевозчик</w:t>
      </w:r>
      <w:r w:rsidRPr="001B3A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–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организация, принявшая на себя по договору перевозки железнодорожным транспортом общего пользования обязанность доставить вверенный ей отправителем груз из пункта отправления в пункт назначения, а также выдать груз </w:t>
      </w:r>
      <w:proofErr w:type="spellStart"/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управомоченному</w:t>
      </w:r>
      <w:proofErr w:type="spellEnd"/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его получение лицу (получателю).</w:t>
      </w:r>
    </w:p>
    <w:p w14:paraId="1E3298A0" w14:textId="5F02B732" w:rsidR="00B5049F" w:rsidRPr="008E7CC0" w:rsidRDefault="00B5049F" w:rsidP="00DA7FD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B5049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Представитель Заказчика (уполномоченного лица Заказчика)</w:t>
      </w:r>
      <w:r w:rsidR="00D10AE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– физическое лицо, осуществляющие передачу груза Ох</w:t>
      </w:r>
      <w:r w:rsidR="0039340D" w:rsidRPr="0037521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ране на станции отправления или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грузов от Охраны на станции назначения и имеющие письменное уполномочие на передачу груза перевозчику или получение грузов от пе</w:t>
      </w:r>
      <w:r w:rsidR="0039340D" w:rsidRPr="00375211">
        <w:rPr>
          <w:rFonts w:ascii="Times New Roman" w:eastAsia="Times New Roman" w:hAnsi="Times New Roman" w:cs="Times New Roman"/>
          <w:sz w:val="24"/>
          <w:szCs w:val="24"/>
          <w:lang w:eastAsia="ar-SA"/>
        </w:rPr>
        <w:t>ревозчика в соответствии со ст. 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185 </w:t>
      </w:r>
      <w:r w:rsidR="00A975C5" w:rsidRPr="00A975C5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Гражданского кодекса Российской Федерации (далее – ГК РФ)</w:t>
      </w:r>
      <w:r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D6770B7" w14:textId="1CE83A91" w:rsidR="001B3A4B" w:rsidRPr="001B3A4B" w:rsidRDefault="001B3A4B" w:rsidP="001B3A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B5049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Приемо-сдаточный акт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акт формы КЭУ-5 (КЭУ-5ВЦ), составленный в</w:t>
      </w:r>
      <w:r w:rsidR="00A975C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 порядком, установленным перевозчиком, и удостоверяющий передачу груза между перевозчиком и Охраной.</w:t>
      </w:r>
    </w:p>
    <w:p w14:paraId="045C11E6" w14:textId="020F7BCE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1.1</w:t>
      </w:r>
      <w:r w:rsidR="00B504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1B3A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1B3A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С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опровождение грузов сменным способом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комплекс организационных и технологических мероприятий, направленных на обеспечение защиты грузов от</w:t>
      </w:r>
      <w:r w:rsidR="00A975C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противоправных посягательств (далее – охрана).</w:t>
      </w:r>
    </w:p>
    <w:p w14:paraId="73A71376" w14:textId="6017C019" w:rsidR="00B5049F" w:rsidRDefault="001B3A4B" w:rsidP="00B504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B5049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Структурное подразделение Охраны</w:t>
      </w:r>
      <w:r w:rsidR="00D10AE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D10AE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филиал ФГП ВО ЖДТ России и</w:t>
      </w:r>
      <w:r w:rsidR="00A975C5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подчиненные ему отряды, подразделения.</w:t>
      </w:r>
      <w:r w:rsidR="00B5049F" w:rsidRPr="00B504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B2749F1" w14:textId="51DAA53E" w:rsidR="001B3A4B" w:rsidRPr="001B3A4B" w:rsidRDefault="00B5049F" w:rsidP="008E7C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Транзитная перевозка груза</w:t>
      </w:r>
      <w:r w:rsidR="00D10AE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D10AE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перевозка груза, осуществляемая железнодорожным транспортом в международном сообщении транзитом через территорию Российской Федерации.</w:t>
      </w:r>
    </w:p>
    <w:p w14:paraId="0D4C94E5" w14:textId="3CE665C9" w:rsidR="001B3A4B" w:rsidRPr="001B3A4B" w:rsidRDefault="001B3A4B" w:rsidP="001B3A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 w:rsidR="00B5049F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Уполномоченное лицо Заказчика</w:t>
      </w:r>
      <w:r w:rsidR="00D10AE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D10AE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грузоотправитель, грузополучатель, участвующий в передаче груза в соответствии с Порядком передачи грузов (приложение № 1 к Договору).</w:t>
      </w:r>
    </w:p>
    <w:p w14:paraId="46C03BDC" w14:textId="79C86E7B" w:rsidR="001B3A4B" w:rsidRPr="001B3A4B" w:rsidRDefault="001B3A4B" w:rsidP="001B3A4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1.19. </w:t>
      </w:r>
      <w:r w:rsidRPr="001B3A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Экспортная перевозка груза</w:t>
      </w:r>
      <w:r w:rsidR="00D10A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D10AE0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перевозка груза, вывозимого с территории Российской Федерации железнодорожным транспортом, следующим в международном сообщении.</w:t>
      </w:r>
    </w:p>
    <w:p w14:paraId="57C53200" w14:textId="434A45BC" w:rsidR="001B3A4B" w:rsidRDefault="001B3A4B" w:rsidP="001B3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20F7F" w14:textId="77777777" w:rsidR="00B13A96" w:rsidRDefault="00B13A96" w:rsidP="001B3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31C03FD" w14:textId="77777777" w:rsidR="00472CF9" w:rsidRDefault="00472CF9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CF9">
        <w:rPr>
          <w:rFonts w:ascii="Times New Roman" w:hAnsi="Times New Roman" w:cs="Times New Roman"/>
          <w:b/>
          <w:sz w:val="24"/>
          <w:szCs w:val="24"/>
        </w:rPr>
        <w:lastRenderedPageBreak/>
        <w:t>2. Предмет Договора</w:t>
      </w:r>
    </w:p>
    <w:p w14:paraId="24D1E085" w14:textId="516FA76E" w:rsidR="00472CF9" w:rsidRPr="00472CF9" w:rsidRDefault="00472CF9" w:rsidP="00472CF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72CF9">
        <w:rPr>
          <w:rFonts w:ascii="Times New Roman" w:eastAsia="Times New Roman" w:hAnsi="Times New Roman" w:cs="Times New Roman"/>
          <w:sz w:val="24"/>
          <w:szCs w:val="24"/>
          <w:lang w:eastAsia="ar-SA"/>
        </w:rPr>
        <w:t>2.1. Охрана обязуется в соответствии с главой 39 ГК РФ оказывать возмездные услуги по сопровождению грузов сменным способом в вагонах, контейнерах в пути следования при перевозке железнодорожным транспортом по территории Российской Федерации (далее – Услуги), а Заказчик обязуется принимать и оплачивать Услуги в</w:t>
      </w:r>
      <w:r w:rsidR="003934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72CF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порядке и на условиях, предусмотренных Договором.</w:t>
      </w:r>
    </w:p>
    <w:p w14:paraId="229F1F77" w14:textId="77777777" w:rsidR="00472CF9" w:rsidRDefault="00472CF9" w:rsidP="00472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6E734" w14:textId="77777777" w:rsidR="004F7AC0" w:rsidRDefault="00472CF9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CF9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4B60A0F6" w14:textId="77777777" w:rsidR="004F7AC0" w:rsidRPr="004F7AC0" w:rsidRDefault="008565C4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3.1. Отношения Сторон, возникшие</w:t>
      </w:r>
      <w:r w:rsidR="004F7AC0"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оказании Услуг, в соответствии с п. 2.1 Договора,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регулируются нормами, установленными</w:t>
      </w:r>
      <w:r w:rsidR="004F7AC0"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ГК РФ, Федеральными законами от 10.01.2003 № 18-ФЗ «Устав железнодорожного транспорта Российской Федерации», от 14.04.1999 № 77-ФЗ «О ведомственной охране», от 10.01.2003 № 17-ФЗ «О железнодорожном транспорте в Российской Федерации», постановлением Правительства Российской Федерации от 27.06.2009 № 540 «Об утверждении Положения о ведомственной охране Федерального агентства железнодорожного транспорта», распоряжением Правительства Российской Федерации от 23.07.2015 № 1424-р, приказом Минтранса России от 04.03.2019 № 70 «Об утверждении Правил перевозок железнодорожным транспортом грузов с сопровождением и Перечня грузов, требующих обязательного сопровождения в пути следования», приказом Росжелдора от 21.09.2010 № 400 «Об утверждении Порядка организации деятельности ведомственной охраны Федерального агентства железнодорожного транспорта», СМГС и иными нормативными правовыми актами.</w:t>
      </w:r>
    </w:p>
    <w:p w14:paraId="550BECDC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3.2. Прием (выдача) грузов от Заказчика (уполномоченного лица Заказчика, перевозчика) Охране и от Охраны Заказчику (уполномоченному лицу Заказчика, перевозчику) осуществляется в соответствии с Порядком передачи грузов (приложение № 1 к Договору). Стороны имеют право вносить изменения и дополнения в Порядок передачи грузов, направленные на улучшение взаимодействия Сторон при выполнении условий Договора.</w:t>
      </w:r>
    </w:p>
    <w:p w14:paraId="458A988D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</w:t>
      </w: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Заказчик (уполномоченное лицо Заказчика) обязан:</w:t>
      </w:r>
    </w:p>
    <w:p w14:paraId="710B30E3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3.3.1. Заполнять перевозочные документы в соответствии с правилами, утвержденными приказом Минтранса России от 27.07.2020 № 256, по формам, утвержденным приказом Минтранса России от 19.06.2019 № 191, и положениями СМГС.</w:t>
      </w:r>
    </w:p>
    <w:p w14:paraId="555F623C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3.3.2. При внутригосударственной и экспортной перевозках груза:</w:t>
      </w:r>
    </w:p>
    <w:p w14:paraId="474875AF" w14:textId="437717E1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указывать в перевозочных документах в графе «Наименование груза» полное наименование и код груза по ЕТСНГ и ГНГ, соответствующий наименованию перевозимого груза, номер и дату Договора;</w:t>
      </w:r>
    </w:p>
    <w:p w14:paraId="41D784E7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определения массы груза Заказчиком (уполномоченным лицом Заказчика) или совместно с перевозчиком указывать в перевозочных документах в графе «Способ определения массы» при определении массы груза на весах или расчетным путем значение предельной погрешности измерения массы, соответствующее требованиям стандартов или методических инструкций Государственного стандарта;</w:t>
      </w:r>
    </w:p>
    <w:p w14:paraId="041272F4" w14:textId="4ADBE250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перевозки груза, погруженного в вагон, контейнер в транспортных пакетах, в графе перевозочного документа «Количество мест» указывать дробью: в</w:t>
      </w:r>
      <w:r w:rsidR="000145C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числителе – количество пакетов, в знаменателе – количество мест в одном пакете;</w:t>
      </w:r>
    </w:p>
    <w:p w14:paraId="52D0B6BB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осуществлять приемопередаточные операции с Охраной;</w:t>
      </w:r>
    </w:p>
    <w:p w14:paraId="2BFF17B3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подписывать акты приема (выдачи) груза.</w:t>
      </w:r>
    </w:p>
    <w:p w14:paraId="743CF9DA" w14:textId="5CE7E60E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3.3.3. В случае заключения договоров транспортной экспедиции на основании Федерального закона от 30.06.2003 № 87-ФЗ «О транспортно-экспедиционной деятельности» (далее – Закон «О транспортно-экспедиционной деятельности»), при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импортных и транзитных перевозках груза, письменно уведомлять уполномоченное лицо Заказчика об обязательном внесении в перевозочные документы достоверных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сведений, указанных в </w:t>
      </w:r>
      <w:proofErr w:type="spellStart"/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п.п</w:t>
      </w:r>
      <w:proofErr w:type="spellEnd"/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. 3.3.2 Договора, при этом номер и дату Договора в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перевозочных документах указывать не обязательно.</w:t>
      </w:r>
    </w:p>
    <w:p w14:paraId="624A1981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3.3.4. Письменно уведомлять уполномоченных лиц Заказчика о требованиях приложения № 1 к Договору и требовать их исполнение.</w:t>
      </w:r>
    </w:p>
    <w:p w14:paraId="03867CC1" w14:textId="264E8D8A" w:rsidR="00C216B6" w:rsidRDefault="004F7AC0" w:rsidP="00C216B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3.3.5. При урегулировании спорных вопросов, связанных с согласованием объемов оказанных Охраной Услуг и их стоимостью, представлять </w:t>
      </w:r>
      <w:r w:rsidR="00C216B6" w:rsidRPr="00C216B6">
        <w:rPr>
          <w:rFonts w:ascii="Times New Roman" w:eastAsia="Times New Roman" w:hAnsi="Times New Roman" w:cs="Times New Roman"/>
          <w:sz w:val="24"/>
          <w:szCs w:val="24"/>
          <w:lang w:eastAsia="ar-SA"/>
        </w:rPr>
        <w:t>в электронном виде информацию о тарифных отметках, внесенных в электронную железнодорожную накладную АС «ЭТРАН»,</w:t>
      </w:r>
      <w:r w:rsidR="00C2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перевозочны</w:t>
      </w:r>
      <w:r w:rsidR="00C216B6">
        <w:rPr>
          <w:rFonts w:ascii="Times New Roman" w:eastAsia="Times New Roman" w:hAnsi="Times New Roman" w:cs="Times New Roman"/>
          <w:sz w:val="24"/>
          <w:szCs w:val="24"/>
          <w:lang w:eastAsia="ar-SA"/>
        </w:rPr>
        <w:t>х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</w:t>
      </w:r>
      <w:r w:rsidR="00C216B6">
        <w:rPr>
          <w:rFonts w:ascii="Times New Roman" w:eastAsia="Times New Roman" w:hAnsi="Times New Roman" w:cs="Times New Roman"/>
          <w:sz w:val="24"/>
          <w:szCs w:val="24"/>
          <w:lang w:eastAsia="ar-SA"/>
        </w:rPr>
        <w:t>ах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 приложением перечня груза при их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перевозке сборной </w:t>
      </w:r>
      <w:proofErr w:type="spellStart"/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повагонной</w:t>
      </w:r>
      <w:proofErr w:type="spellEnd"/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/контейнерной отправкой. </w:t>
      </w:r>
    </w:p>
    <w:p w14:paraId="4FC146B3" w14:textId="2E98B715" w:rsidR="004F7AC0" w:rsidRDefault="004F7AC0" w:rsidP="00C216B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запросу Охраны представлять </w:t>
      </w:r>
      <w:r w:rsidR="00C216B6" w:rsidRPr="00C216B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копии перевозочных докум</w:t>
      </w:r>
      <w:r w:rsidR="00C216B6">
        <w:rPr>
          <w:rFonts w:ascii="Times New Roman" w:eastAsia="Times New Roman" w:hAnsi="Times New Roman" w:cs="Times New Roman"/>
          <w:sz w:val="24"/>
          <w:szCs w:val="24"/>
          <w:lang w:eastAsia="ar-SA"/>
        </w:rPr>
        <w:t>ентов,</w:t>
      </w:r>
      <w:r w:rsidR="00C216B6" w:rsidRPr="00C216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заверенные надлежащим образом.</w:t>
      </w:r>
    </w:p>
    <w:p w14:paraId="548B8D97" w14:textId="295EFC47" w:rsidR="00D0088F" w:rsidRDefault="004F7AC0" w:rsidP="00D0088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3.3.6. </w:t>
      </w:r>
      <w:r w:rsidR="00D0088F" w:rsidRPr="00D0088F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Уведомлять Охрану в письменной форме о наличии (изменении) у Заказчика единого лицевого счета (далее – ЕЛС), использ</w:t>
      </w:r>
      <w:r w:rsidR="008D7A43">
        <w:rPr>
          <w:rFonts w:ascii="Times New Roman" w:eastAsia="Times New Roman" w:hAnsi="Times New Roman" w:cs="Times New Roman"/>
          <w:sz w:val="24"/>
          <w:szCs w:val="24"/>
          <w:lang w:eastAsia="ar-SA"/>
        </w:rPr>
        <w:t>уемого д</w:t>
      </w:r>
      <w:r w:rsidR="000145CC">
        <w:rPr>
          <w:rFonts w:ascii="Times New Roman" w:eastAsia="Times New Roman" w:hAnsi="Times New Roman" w:cs="Times New Roman"/>
          <w:sz w:val="24"/>
          <w:szCs w:val="24"/>
          <w:lang w:eastAsia="ar-SA"/>
        </w:rPr>
        <w:t>ля идентификации плательщика за </w:t>
      </w:r>
      <w:r w:rsidR="008D7A43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оказанные Услуги</w:t>
      </w:r>
      <w:r w:rsidR="00D0088F" w:rsidRPr="00D0088F">
        <w:rPr>
          <w:rFonts w:ascii="Times New Roman" w:eastAsia="Times New Roman" w:hAnsi="Times New Roman" w:cs="Times New Roman"/>
          <w:sz w:val="24"/>
          <w:szCs w:val="24"/>
          <w:lang w:eastAsia="ar-SA"/>
        </w:rPr>
        <w:t>, не позднее, чем за два рабочих дня до вступления их в действие.</w:t>
      </w:r>
    </w:p>
    <w:p w14:paraId="51312727" w14:textId="6169621D" w:rsidR="00375211" w:rsidRDefault="00375211" w:rsidP="001A13A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52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перевозке грузов, по которым Заказчик выст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упает в качестве плательщика за </w:t>
      </w:r>
      <w:r w:rsidRPr="00375211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оказанные Услуги, а плательщиком по перевозке является иное юридическое лицо или индивидуальный предприниматель, не позднее, чем за дв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 рабочих дня до приема груза к </w:t>
      </w:r>
      <w:r w:rsidRPr="0037521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перевозке, Заказчик обязан представить Охране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ЕЛС плательщика по перевозке и </w:t>
      </w:r>
      <w:r w:rsidRPr="00375211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заверение об оплате оказанных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а также обеспечить указание в </w:t>
      </w:r>
      <w:r w:rsidRPr="00375211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перевозочном документе номера, даты заключения Договора.</w:t>
      </w:r>
    </w:p>
    <w:p w14:paraId="65DB24D4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3.3.7. Принять и оплатить Охране оказанные Услуги, подтвержденные актами приема (выдачи) груза и/или приемо-сдаточными актами, в том числе Услуги, оказанные вследствие недостоверных сведений, внесенных Заказчиком (уполномоченным лицом Заказчика, перевозчиком) в перевозочные документы о номере Договора с Охраной, наименовании и коде груза по ГНГ и ЕТСНГ, не соответствующих наименованию перевозимого груза, количестве грузовых мест.</w:t>
      </w:r>
    </w:p>
    <w:p w14:paraId="2320B63A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3.4. </w:t>
      </w:r>
      <w:r w:rsidRPr="004F7A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 (уполномоченное лицо Заказчика) имеет право:</w:t>
      </w:r>
    </w:p>
    <w:p w14:paraId="38FBA769" w14:textId="3C00F7E0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3.4.1. В случае заключения договора транспортной экспедиции на основании Закона «О транспортно-экспедиционной деятельности», выдавать уполномоченному лицу Заказчика доверенность с указанием полномочий по исполнению прав и обязанностей Заказчика (за исключением прав и обязанностей, установленных разделом 4 Договора), а</w:t>
      </w:r>
      <w:r w:rsidR="000145C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именно:</w:t>
      </w:r>
    </w:p>
    <w:p w14:paraId="295246E8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осуществлять приемопередаточные операции с Охраной;</w:t>
      </w:r>
    </w:p>
    <w:p w14:paraId="5476EB00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подписывать акты приема (выдачи) груза.</w:t>
      </w:r>
    </w:p>
    <w:p w14:paraId="71224C18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3.4.2. Направлять Охране возражения, разногласия к актам сдачи-приемки выполненных работ (оказанных услуг), реестрам перевозочных документов к актам сдачи-приемки выполненных работ (оказанных услуг).</w:t>
      </w:r>
    </w:p>
    <w:p w14:paraId="4BCE208A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3.5.</w:t>
      </w: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Охрана обязана:</w:t>
      </w:r>
    </w:p>
    <w:p w14:paraId="3DC336A9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3.5.1.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Обеспечить оказание Услуг по территории Российской Федерации.</w:t>
      </w:r>
    </w:p>
    <w:p w14:paraId="0514B3C9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3.6.</w:t>
      </w:r>
      <w:r w:rsidRPr="004F7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Охрана имеет право:</w:t>
      </w:r>
    </w:p>
    <w:p w14:paraId="0641D6F4" w14:textId="0C321C2D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3.6.1. Не принимать к охране груз, предъявленный в вагонах, контейнерах с</w:t>
      </w:r>
      <w:r w:rsidR="000145C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коммерческими неисправностями, указанными в п. 5.6 Договора, угрожающими сохранности груза, до их устранения.</w:t>
      </w:r>
    </w:p>
    <w:p w14:paraId="26DFF335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3.6.2. При урегулировании спорных вопросов, связанных с согласованием объемов оказанных Услуг и их стоимостью, подтверждать оказание Услуг электронными образцами документов (акт приема (выдачи) груза, приемо-сдаточный акт), сформированных в автоматизированных системах Охраны.</w:t>
      </w:r>
    </w:p>
    <w:p w14:paraId="7882044E" w14:textId="796FAEFB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3.6.3. В случае указания Заказчиком (уполномоченным лицом Заказчика, перевозчиком) в перевозочных документах недостоверных сведений о номере Договора с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Охраной, наименовании и коде груза по ГНГ и ЕТСНГ, не соответствующих наименованию перевозимого груза, количестве грузовых мест, вследствие чего Охрана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оказала Услуги, подтвержденные актами приема (выдачи) груза и/или приемо-сдаточными актами, взыскивать с Заказчика стоимость оказанных Услуг.</w:t>
      </w:r>
    </w:p>
    <w:p w14:paraId="2EEC0C30" w14:textId="4C98BBB5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3.6.4. При оказании Услуг применять различные методы охраны груза силами и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средствами ФГП ВО ЖДТ России.</w:t>
      </w:r>
    </w:p>
    <w:p w14:paraId="309C5DFD" w14:textId="77777777" w:rsidR="004F7AC0" w:rsidRDefault="004F7AC0" w:rsidP="00CC46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E707F" w14:textId="77777777" w:rsidR="004F7AC0" w:rsidRDefault="004F7AC0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4. Порядок приема оказанных Услуг и условия расчетов</w:t>
      </w:r>
    </w:p>
    <w:p w14:paraId="7FBEC42D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4.1. </w:t>
      </w: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Расчеты за Услуги:</w:t>
      </w:r>
    </w:p>
    <w:p w14:paraId="5478DEEB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4.1.1. Стоимость Услуг утверждается приказом Охраны и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размещается на сайте Охраны – </w:t>
      </w:r>
      <w:r w:rsidRPr="004F7AC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WWW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F7AC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ZDOHRANA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4F7AC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разделе «Услуги» не менее чем за пятнадцать календарных дней до введения их в действие.</w:t>
      </w:r>
    </w:p>
    <w:p w14:paraId="3C0CBEDA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Стоимость Услуг устанавливается в российских рублях и облагается налогами в соответствии с законодательством Российской Федерации.</w:t>
      </w:r>
    </w:p>
    <w:p w14:paraId="50029719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Охрана обязуется по письменному требованию Заказчика предоставить заверенную копию приказа о стоимости Услуг.</w:t>
      </w:r>
    </w:p>
    <w:p w14:paraId="0E6B7520" w14:textId="74FB1E59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4.1.2. Охрана ежемесячно, начиная с третьего числа месяца, следующего за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отчетным (первого рабочего дня после второго числа), предоставляет Заказчику в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электронном виде информацию об объемах оказанных Услуг (приложение № 3 к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Договору).</w:t>
      </w:r>
    </w:p>
    <w:p w14:paraId="1F3F2067" w14:textId="2E5AA75E" w:rsidR="00375211" w:rsidRPr="004F7AC0" w:rsidRDefault="004F7AC0" w:rsidP="0037521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4.1.3. </w:t>
      </w:r>
      <w:r w:rsidR="00375211" w:rsidRPr="0037521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в течение двух рабочих дней после получения от Охраны информации, указанной в п. п. 4.1.2 Договора, подтверждает, доступными средствами связи, объем оказанных Услуг в отчетном периоде. Отчетным периодом является календарный месяц</w:t>
      </w:r>
    </w:p>
    <w:p w14:paraId="7A426B6B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4.1.4. Заказчик производит предварительную оплату (аванс) за оказываемые Охраной Услуги путем перечисления денежных средств на расчетный счет Охраны, указанный в разделе 12 Договора, до пятнадцатого числа текущего месяца.</w:t>
      </w:r>
    </w:p>
    <w:p w14:paraId="611FE274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сумма предварительной оплаты (аванса) на момент заключения Договора определяется исходя из стоимости планируемых в текущем месяце Услуг, в последующие месяцы – из стоимости услуг за предшествующий месяц.</w:t>
      </w:r>
    </w:p>
    <w:p w14:paraId="1F3F5C47" w14:textId="23946552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4.1.5. 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Охрана ежемесячно в течение пяти рабочих дней с начала месяца, следующего за отчетным, </w:t>
      </w:r>
      <w:r w:rsidR="00783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представляет </w:t>
      </w:r>
      <w:r w:rsidR="005E5C80"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Заказчику</w:t>
      </w:r>
      <w:r w:rsidR="00AE13C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942F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подписанный со своей Стороны</w:t>
      </w:r>
      <w:r w:rsidR="00AE13C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83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сдачи-приемки выполненных работ (оказанных услуг)</w:t>
      </w:r>
      <w:r w:rsidR="001C31FB">
        <w:rPr>
          <w:rFonts w:ascii="Times New Roman" w:eastAsia="Times New Roman" w:hAnsi="Times New Roman" w:cs="Times New Roman"/>
          <w:sz w:val="24"/>
          <w:szCs w:val="24"/>
          <w:lang w:eastAsia="ar-SA"/>
        </w:rPr>
        <w:t>/универсальный передаточный документ со статусом 1 (далее – УПД)</w:t>
      </w:r>
      <w:r w:rsidR="00783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 приложением реестра перевозочных документов (приложение № 3 к Договору).</w:t>
      </w:r>
    </w:p>
    <w:p w14:paraId="5CC3C4FE" w14:textId="13013F0E" w:rsidR="004F7AC0" w:rsidRPr="001C31FB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4.1.6. Охрана </w:t>
      </w:r>
      <w:r w:rsidR="007838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предоставляет</w:t>
      </w: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Заказчику счета-фактуры</w:t>
      </w:r>
      <w:r w:rsidR="001C31F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/УПД в сроки в соответствии с требованиями Налогового кодекса Российской Федерации.</w:t>
      </w:r>
    </w:p>
    <w:p w14:paraId="5D691CC3" w14:textId="7FDD64BC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4.1.7. Заказчик до десятого числа месяца, следующего за отчетным периодом, возвращает Охране подписанный акт сдачи-приемки выполненных работ (оказанных </w:t>
      </w:r>
      <w:r w:rsidRPr="00A70A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услуг)</w:t>
      </w:r>
      <w:r w:rsidR="0078389D" w:rsidRPr="00A70A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/УПД</w:t>
      </w:r>
      <w:r w:rsidRPr="00A70A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4815289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4.2. Стороны ежемесячно до пятнадцатого числа месяца, следующего за отчетным, подписывают акт сверки взаимных расчетов.</w:t>
      </w:r>
    </w:p>
    <w:p w14:paraId="1048289D" w14:textId="31DCAB71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4.3. Заказчик в течение пяти банковских дней после получения счета-фактуры</w:t>
      </w:r>
      <w:r w:rsidR="00623D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/УПД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счета на оплату перечисляет на расчетный счет Охраны сумму, указанную в акте сдачи-приемки выполненных работ (оказанных услуг)</w:t>
      </w:r>
      <w:r w:rsidR="00623D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/УПД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зачетом суммы 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предварительной оплаты (аванса).</w:t>
      </w:r>
    </w:p>
    <w:p w14:paraId="3B4AD684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Датой платежа Заказчика за оказание Услуг является дата зачисления денежных средств на расчетный счет Охраны.</w:t>
      </w:r>
    </w:p>
    <w:p w14:paraId="41146ABB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4.4.</w:t>
      </w: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Е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сли Заказчик не воспользовался оплаченными Услугами в течение одного отчетного периода, в счет которого была произведена предварительная оплата (аванс), Охрана производит зачет суммы платежей в счет будущих расчетов или, по</w:t>
      </w:r>
      <w:r w:rsidRPr="004F7A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письменному требованию Заказчика, переводит денежные средства на расчетный счет Заказчика.</w:t>
      </w:r>
    </w:p>
    <w:p w14:paraId="474F6D89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4.5. Стороны согласовали осуществлять обмен документами в электронной форме по телекоммуникационным каналам связи с применением усиленной квалифицированной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электронной подписи в соответствии с Соглашением об организации электронного документооборота (приложение № 4 к Договору).</w:t>
      </w:r>
    </w:p>
    <w:p w14:paraId="4D2A064C" w14:textId="77777777" w:rsidR="004F7AC0" w:rsidRDefault="004F7AC0" w:rsidP="00472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0702B" w14:textId="77777777" w:rsidR="004F7AC0" w:rsidRDefault="004F7AC0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231C044E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5.1. За неисполнение либо за ненадлежащее исполнение обязательств по Договору Стороны несут ответственность, предусмотренную Договором и действующим законодательством Российской Федерации.</w:t>
      </w:r>
    </w:p>
    <w:p w14:paraId="04DDE048" w14:textId="5BD73125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5.2. Охрана несет ответственность за сохранность груза с момента подписания акта приема (выдачи) груза и/или приемо-сдаточного акта при передаче груза от Заказчика (уполномоченного лица Заказчика или перевозчика) до момента подписания акта приема (выдачи) груза и/или приемо-сдаточного акта при передаче груза Заказчику (уполномоченному лицу Заказчика или перевозчику).</w:t>
      </w:r>
    </w:p>
    <w:p w14:paraId="4EF1E99F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5.3. В случае недостачи, утраты, повреждения груза по вине Охраны при выполнении обязательств по Договору, Охрана возмещает Заказчику причиненный ущерб в размере стоимости недостающего, утраченного, поврежденного груза, на основании письменной претензии Заказчика, в соответствии с разделом 9 Договора.</w:t>
      </w:r>
    </w:p>
    <w:p w14:paraId="319C4CD5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5.4. Охрана не несет ответственности за ущерб, причиненный Заказчику вследствие утраты, недостачи, повреждения груза в случаях:</w:t>
      </w:r>
    </w:p>
    <w:p w14:paraId="543C5993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нарушения правил проведения маневровых работ, погрузо-разгрузочных работ, аварии, крушения или иных действий, допущенных не по вине Охраны;</w:t>
      </w:r>
    </w:p>
    <w:p w14:paraId="2A454035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нарушения Правил перевозки груза железнодорожным транспортом, технических условий размещения и крепления груза в вагонах, контейнерах, допущенных по вине Заказчика (уполномоченного лица Заказчика, перевозчика);</w:t>
      </w:r>
    </w:p>
    <w:p w14:paraId="3DBD08FF" w14:textId="38F1C2C8" w:rsidR="004F7AC0" w:rsidRPr="004F7AC0" w:rsidRDefault="004F7AC0" w:rsidP="004F7AC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прибытия вагона (контейнера) без коммерческих неисправностей, указанных в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 5.6 Договора, и оформленных на них </w:t>
      </w:r>
      <w:r w:rsidR="00DA7FDD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ктов общей формы, удостоверяющих наличие доступа в вагон (контейнер);</w:t>
      </w:r>
    </w:p>
    <w:p w14:paraId="180EED04" w14:textId="77777777" w:rsidR="004F7AC0" w:rsidRPr="004F7AC0" w:rsidRDefault="004F7AC0" w:rsidP="004F7AC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или повреждение (порча) груза произошли вследствие естественных причин, связанных с перевозкой груза в открытом железнодорожном подвижном составе;</w:t>
      </w:r>
    </w:p>
    <w:p w14:paraId="0FA765C8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указания Заказчиком (уполномоченным лицом Заказчика) в перевозочных документах неправильных или неполных сведений, вследствие чего произошла утрата, недостача, повреждение груза;</w:t>
      </w:r>
    </w:p>
    <w:p w14:paraId="23F86D65" w14:textId="2DCA47C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груза не превышает норм естественной убыли и предельного расхождения в результатах определения массы груза в соответствии с требованиями п.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3.3.2 Договора;</w:t>
      </w:r>
    </w:p>
    <w:p w14:paraId="0C8976F7" w14:textId="44305DF5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груза произошла по причине течи через нижний сливной прибор в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пути следования при исправном ЗПУ;</w:t>
      </w:r>
    </w:p>
    <w:p w14:paraId="10A588D9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или повреждение груза произошли по вине Заказчика (уполномоченного лица Заказчика), нарушившего требования Порядка передачи груза, установленного Договором;</w:t>
      </w:r>
    </w:p>
    <w:p w14:paraId="397F9944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факт утраты, недостачи, повреждения груза произошел на территории другого государства, иностранной железнодорожной администрации, и подтверждается документами, предусмотренными международными нормативными актами;</w:t>
      </w:r>
    </w:p>
    <w:p w14:paraId="6F279486" w14:textId="0E91507B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недостача или повреждение груза произошли по причине отсутствия защиты бьющихся частей автотракторной техники (катеров), других грузов на открытом подвижном составе или наличия упаковочного материала, не обеспечивающего их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защиту.</w:t>
      </w:r>
    </w:p>
    <w:p w14:paraId="5C79DC2D" w14:textId="77C9354E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5.5.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В случае невыполнения Заказчиком обязательств, предусмотренных Договором, Охрана не несет ответственность за задержку вагонов, контейнеров на</w:t>
      </w:r>
      <w:r w:rsidR="003752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пограничных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передаточных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станциях при международных перевозках импортного или транзитного груза по территории Российской Федерации. В указанных случаях вагоны, контейнеры находятся на ответственном простое у Заказчика.</w:t>
      </w:r>
    </w:p>
    <w:p w14:paraId="4A00A228" w14:textId="77777777" w:rsid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5.6. Стороны условились: под коммерческими неисправностями понимать неисправное состояние ЗПУ, отсутствие ЗПУ на вагоне (контейнере), несоответствие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контрольных знаков на ЗПУ контрольным знакам, указанным в перевозочном документе, наличие доступа к грузу через люки, двери, прорубы, проломы кузова вагона (контейнера), наличие признаков утраты груза на открытом подвижном составе.</w:t>
      </w:r>
    </w:p>
    <w:p w14:paraId="1559C362" w14:textId="77777777" w:rsidR="004F7AC0" w:rsidRDefault="004F7AC0" w:rsidP="001D0D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A93AD4" w14:textId="77777777" w:rsidR="004F7AC0" w:rsidRPr="004F7AC0" w:rsidRDefault="004F7AC0" w:rsidP="001D0D2A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Обстоятельства непреодолимой силы</w:t>
      </w:r>
    </w:p>
    <w:p w14:paraId="0A42A1A6" w14:textId="7D0EDB22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6.1. Стороны освобождаются от ответственности за частичное или полное неисполнение своих обязательств по Договору, если это неисполнение явилось следствием обстоятельств непреодолимой силы, возникших после заключения Договора в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результате событий чрезвычайного характера,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санкций, а также в период действия Указа Президента РФ № 647 и другие, не зависящие от воли сторон Договора обстоятельства.</w:t>
      </w:r>
    </w:p>
    <w:p w14:paraId="39400D7C" w14:textId="3DF99379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Обстоятельства непреодолимой силы определяются в соответствии с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законодательством Российской Федерации.</w:t>
      </w:r>
    </w:p>
    <w:p w14:paraId="69522004" w14:textId="2A9B66FE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6.2. Сторона, ссылающаяся на обстоятельства, предусмотренные в п. 6.1 Договора, обязана в десятидневный срок известить другую Сторону в письменном виде о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наступлении таких обстоятельств и дополнительно по требованию другой Стороны предоставить документ, выданный соответствующим уполномоченным государственным органом.</w:t>
      </w:r>
    </w:p>
    <w:p w14:paraId="0EA32EB8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6.3. В случаях, предусмотренных в п. 6.1 Договора, срок выполнения Сторонами обязательств по Договору отодвигается соразмерно времени, в течение которого действуют такие обстоятельства и их последствия.</w:t>
      </w:r>
    </w:p>
    <w:p w14:paraId="25440696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6.4. Если обстоятельство непреодолимой силы действует на протяжении одного месяца, Договор может быть расторгнут по соглашению Сторон.</w:t>
      </w:r>
    </w:p>
    <w:p w14:paraId="3DBD75BE" w14:textId="77777777" w:rsidR="004F7AC0" w:rsidRDefault="004F7AC0" w:rsidP="00472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5ADE47" w14:textId="77777777" w:rsidR="004F7AC0" w:rsidRDefault="004F7AC0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7. Антикоррупционная оговорка</w:t>
      </w:r>
    </w:p>
    <w:p w14:paraId="410E24FB" w14:textId="5360E4EC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7.1. При исполнении своих обязательств по Договору Стороны, их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целью получить какие-либо неправомерные преимущества или для достижения иных неправомерных целей.</w:t>
      </w:r>
    </w:p>
    <w:p w14:paraId="56AD8D32" w14:textId="7777777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 также иные действия, нарушающие требования применимого законодательства и международных актов о противодействии легализации (отмыванию) доходов, полученных преступным путем.</w:t>
      </w:r>
    </w:p>
    <w:p w14:paraId="5B0E931A" w14:textId="409F27E9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7.2. В случае возникновения у Стороны подозрений, что произошло или может произойти нарушение каких-либо положений п. 7.1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 7.1 Договора другой Стороной, ее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аффилированными лицами, работниками или посредниками, выражающееся в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действиях, квалифицируемых применимым законодательством, как дача или получение взятки, коммерческий подкуп, а 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должно быть направлено в течение десяти рабочих дней с даты направления письменного уведомления.</w:t>
      </w:r>
    </w:p>
    <w:p w14:paraId="592E216A" w14:textId="365E4B6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7.3. В случае нарушения одной Стороной обязательств воздерживаться от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запрещенных в данном разделе действий и/или неполучения другой Стороной в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установленный Договором срок подтверждения, что нарушения не произошло или не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 соответствии с положениями настоящей статьи, вправе требовать возмещение реального ущерба, возникшего в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результате такого расторжения.</w:t>
      </w:r>
    </w:p>
    <w:p w14:paraId="59C4B899" w14:textId="77777777" w:rsidR="004F7AC0" w:rsidRDefault="004F7AC0" w:rsidP="00472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A9E4B" w14:textId="77777777" w:rsidR="004F7AC0" w:rsidRDefault="004F7AC0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8. Обработка персональных данных</w:t>
      </w:r>
    </w:p>
    <w:p w14:paraId="45C7A5D9" w14:textId="5A7F6CE8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8.1. Заключая Договор, Заказчик, в случае если он является субъектом персональных данных, свободно, своей волей и в своем интересе дает согласие Охране на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обработку любых указанных в Договоре или предоставленных в связи с ним персональных данных в целях исполнения Договора.</w:t>
      </w:r>
    </w:p>
    <w:p w14:paraId="17324063" w14:textId="6581ECDA" w:rsid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Персональные данные включают фамилию, имя, отчество</w:t>
      </w:r>
      <w:r w:rsidR="00B21F87" w:rsidRPr="008E7C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</w:t>
      </w:r>
      <w:r w:rsidR="00B21F87">
        <w:rPr>
          <w:rFonts w:ascii="Times New Roman" w:eastAsia="Arial" w:hAnsi="Times New Roman" w:cs="Times New Roman"/>
          <w:sz w:val="24"/>
          <w:szCs w:val="24"/>
          <w:lang w:eastAsia="ar-SA"/>
        </w:rPr>
        <w:t>при наличии)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(далее – Ф.И.О.), адрес электронной почты, номер телефона, должность, паспортные данные физического лица</w:t>
      </w:r>
      <w:r w:rsidR="00B8199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B81993" w:rsidRPr="00B81993">
        <w:rPr>
          <w:rFonts w:ascii="Times New Roman" w:eastAsia="Arial" w:hAnsi="Times New Roman" w:cs="Times New Roman"/>
          <w:sz w:val="24"/>
          <w:szCs w:val="24"/>
          <w:lang w:eastAsia="ar-SA"/>
        </w:rPr>
        <w:t>(серия, номер, дата выдачи, наименование выдавшего органа, код подразделения,</w:t>
      </w:r>
      <w:r w:rsidR="008159B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место жительства)</w:t>
      </w:r>
      <w:r w:rsidR="00B81993" w:rsidRPr="00B81993">
        <w:rPr>
          <w:rFonts w:ascii="Times New Roman" w:eastAsia="Arial" w:hAnsi="Times New Roman" w:cs="Times New Roman"/>
          <w:sz w:val="24"/>
          <w:szCs w:val="24"/>
          <w:lang w:eastAsia="ar-SA"/>
        </w:rPr>
        <w:t>, ИНН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, если в качестве Заказчика выступает физическое лицо.</w:t>
      </w:r>
    </w:p>
    <w:p w14:paraId="7DDCE589" w14:textId="7777777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Обработка включает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1E5EB53A" w14:textId="7777777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Согласие Заказчика действительно в пределах срока действия Договора и в течение десяти лет после прекращения его действия. Согласие может быть отозвано Заказчиком посредством направления соответствующего письменного заявления в адрес Охраны.</w:t>
      </w:r>
    </w:p>
    <w:p w14:paraId="325B40AC" w14:textId="383208E6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Заключая Договор, Заказчик также гарантирует, что до момента передачи Охране персональных данных работников и/или представителей Заказчика в целях, указанных в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настоящем пункте Договора, Заказчик получил их согласие на срок действия Договора и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в течение десяти лет с момента его прекращения на передачу их персональных данных Охране и обработку персональных данных в целях и способами, указанными в настоящей оговорке. Об отзыве согласия на обработку персональных данных, указанного в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настоящем пункте, каким-либо работником и/ или представителем Заказчика, Заказчик должен незамедлительно уведомить Охрану.</w:t>
      </w:r>
    </w:p>
    <w:p w14:paraId="71CCCEB6" w14:textId="728C2D6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Охрана при обработке персональных данных согласно настоящему пункту оговорки, обязуется соблюдать конфиденциальность персональных данных и</w:t>
      </w:r>
      <w:r w:rsidR="00375211">
        <w:rPr>
          <w:rFonts w:ascii="Times New Roman" w:eastAsia="Arial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обеспечивать безопасность персональных данных при их обработке.</w:t>
      </w:r>
    </w:p>
    <w:p w14:paraId="59232037" w14:textId="7777777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397C0D0" w14:textId="77777777" w:rsidR="004F7AC0" w:rsidRDefault="004F7AC0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9. Разрешение споров</w:t>
      </w:r>
    </w:p>
    <w:p w14:paraId="5FCCB571" w14:textId="7777777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Times New Roman"/>
          <w:sz w:val="24"/>
          <w:szCs w:val="24"/>
          <w:lang w:eastAsia="ar-SA"/>
        </w:rPr>
        <w:t>9.1. Споры, возникающие при исполнении Договора, толковании, изменении условий Договора, решаются Сторонами путем предъявления контрагенту письменной претензии для рассмотрения спора в порядке, установленном Договором.</w:t>
      </w:r>
    </w:p>
    <w:p w14:paraId="4B598DA3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Порядок урегулирования споров, установленный Договором, для Сторон Договора обязателен.</w:t>
      </w:r>
    </w:p>
    <w:p w14:paraId="459B7B09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9.2. В случае предъявления претензий, связанных:</w:t>
      </w:r>
    </w:p>
    <w:p w14:paraId="78CBD36B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 оплатой оказанных Охраной Услуг к претензии прикладываются надлежащим образом заверенные копии документов, подтверждающих правомерность заявленных требований;</w:t>
      </w:r>
    </w:p>
    <w:p w14:paraId="3E7AB731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с утратой, недостачей, повреждением груза к претензии прикладываются копии транспортной железнодорожной накладной, коммерческого акта, актов общей формы, актов приема (выдачи) груза, приемо-сдаточных актов, договоров транспортной экспедиции и других документов, удостоверяющих указанные обстоятельства, которые могут служить основанием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ответственности Охраны и подтверждения заявленных требований.</w:t>
      </w:r>
    </w:p>
    <w:p w14:paraId="04D2AE71" w14:textId="06B6BE0F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предъявлении претензионных требований за утрату груза, следующего в международном сообщении, претензия выставляется к перевозчику в соответствии со</w:t>
      </w:r>
      <w:r w:rsidR="003752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ст. 46 СМГС.</w:t>
      </w:r>
    </w:p>
    <w:p w14:paraId="217ADE26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9.3. Документы, подтверждающие предъявленные Стороной требования, в том числе причиненный ущерб, а также право на подписание и предъявление претензии (доверенность), представляются в форме надлежащим образом заверенной копии.</w:t>
      </w:r>
    </w:p>
    <w:p w14:paraId="01A91B05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отсутствия документов, указанных в п. 9.2 Договора, претензия не будет </w:t>
      </w:r>
      <w:proofErr w:type="gramStart"/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рассмотрена</w:t>
      </w:r>
      <w:proofErr w:type="gramEnd"/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существу.</w:t>
      </w:r>
    </w:p>
    <w:p w14:paraId="4F7E3FAB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Сторона, рассматривающая претензию, вправе потребовать представления документов, достаточных для рассмотрения претензии.</w:t>
      </w:r>
    </w:p>
    <w:p w14:paraId="395D6D72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9.4. Сторона обязана рассмотреть полученную претензию в течение тридцати дней и уведомить заявителя о результатах ее рассмотрения.</w:t>
      </w:r>
    </w:p>
    <w:p w14:paraId="503C8A0D" w14:textId="7777777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9.5.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При частичном удовлетворении или отклонении Стороной претензии в мотивированном ответе должно быть указано основание принятого решения со ссылкой на соответствующий пункт Договора или законодательство Российской Федерации.</w:t>
      </w:r>
    </w:p>
    <w:p w14:paraId="3D88F42F" w14:textId="7777777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9.6.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Претензии к Охране, связанные с утратой, недостачей, повреждением груза, направляются на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почтовый адрес: 105120, г. Москва, Костомаровский пер., д. 2.</w:t>
      </w:r>
    </w:p>
    <w:p w14:paraId="4A0C7249" w14:textId="7777777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9.7.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 xml:space="preserve">Если споры не урегулированы Сторонами в установленном 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Договором порядке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, иск к одной из Сторон может быть предъявлен только после предъявления претензии, в случае полного или частичного отказа Стороны удовлетворить претензию, либо в случае неполучения ответа на претензию.</w:t>
      </w:r>
    </w:p>
    <w:p w14:paraId="5A8931BC" w14:textId="77777777" w:rsidR="004F7AC0" w:rsidRPr="004F7AC0" w:rsidRDefault="004F7AC0" w:rsidP="004F7AC0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</w:pP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9.8.</w:t>
      </w:r>
      <w:r w:rsidRPr="004F7AC0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 </w:t>
      </w:r>
      <w:r w:rsidRPr="004F7AC0"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  <w:t>Иск может быть предъявлен в арбитражный суд по месту нахождения (месту жительства) Стороны или её структурного подразделения.</w:t>
      </w:r>
    </w:p>
    <w:p w14:paraId="5C45E39E" w14:textId="77777777" w:rsidR="004F7AC0" w:rsidRDefault="004F7AC0" w:rsidP="00472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A1AF0" w14:textId="77777777" w:rsidR="004F7AC0" w:rsidRDefault="004F7AC0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10. Срок действия, условия приостановления и расторжения Договора</w:t>
      </w:r>
    </w:p>
    <w:p w14:paraId="50282A4D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10.1. Договор вступает в силу с момента подписания и действует до ____________ 20___ года.</w:t>
      </w:r>
    </w:p>
    <w:p w14:paraId="2FEB9FE5" w14:textId="2BA5FFD2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10.2. Если ни одна из Сторон не заявит о своем намерении прекратить Договор за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тридцать календарных дней до истечения срока его действия, то Договор считается пролонгированным на каждый последующий календарный год.</w:t>
      </w:r>
      <w:r w:rsidRPr="004F7A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4"/>
      </w:r>
    </w:p>
    <w:p w14:paraId="7D61E6D5" w14:textId="2AF87522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10.3. Досрочное расторжение Договора одной из Сторон возможно при</w:t>
      </w:r>
      <w:r w:rsidR="00830C9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письменном уведомлении другой Стороны за три месяца.</w:t>
      </w:r>
    </w:p>
    <w:p w14:paraId="2FE186FF" w14:textId="18B250A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10.4. Окончание срока действия Договора не влечет за собой прекращение неисполненных обязательств Сторон по нему и не освобождает Стороны от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ответственности за неисполнение или ненадлежащее исполнение обязательств Сторонами по Договору.</w:t>
      </w:r>
    </w:p>
    <w:p w14:paraId="7A04A3CC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10.5. В случае расторжения Договора Стороны производят сверку расчетов в соответствии с п. 4.2 Договора.</w:t>
      </w:r>
    </w:p>
    <w:p w14:paraId="1F0CCE09" w14:textId="0BCCCC18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10.6. При невыполнении Заказчиком обязательств, предусмотренных п.</w:t>
      </w:r>
      <w:r w:rsidR="007944B6" w:rsidRPr="008E7C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п. 2.1, 3.2, 3.3.7, 4.1.4 и 4.3 Договора, Охрана вправе в одностороннем порядке приостановить исполнение своих обязательств по Договору в соответствии со ст. 328, 719 ГК РФ с</w:t>
      </w:r>
      <w:r w:rsidR="00BB1F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уведомлением Заказчика о дате приостановления оказания 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Услуг.</w:t>
      </w:r>
    </w:p>
    <w:p w14:paraId="4948EBBD" w14:textId="77777777" w:rsidR="004F7AC0" w:rsidRDefault="004F7AC0" w:rsidP="00472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887B8B" w14:textId="77777777" w:rsidR="004F7AC0" w:rsidRDefault="004F7AC0" w:rsidP="001D0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14:paraId="47F83AB8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11.1. Договор составлен в двух экземплярах, имеющих одинаковую юридическую силу, по одному для каждой из Сторон.</w:t>
      </w:r>
    </w:p>
    <w:p w14:paraId="18F179AA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11.2. Все изменения и дополнения к Договору имеют юридическую силу, если подписаны обеими Сторонами.</w:t>
      </w:r>
    </w:p>
    <w:p w14:paraId="02D539EA" w14:textId="4ABE7BC0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11.3. Ни одна из Сторон не вправе передавать свои права и обязательства по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Договору какой-либо третьей стороне без письменного на то согласия другой Стороны, за исключением п. 3.4.1 Договора.</w:t>
      </w:r>
    </w:p>
    <w:p w14:paraId="491B809A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11.4. Обо всех изменениях сведений, указанных в разделе 12 Договора, Стороны обязуются известить друг друга в течение пятнадцати рабочих дней с даты их изменений.</w:t>
      </w:r>
    </w:p>
    <w:p w14:paraId="3F216F6F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11.5. По общему соглашению, документы, передаваемые Сторонами друг другу, считаются полученными:</w:t>
      </w:r>
    </w:p>
    <w:p w14:paraId="00BCDDDA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наличии отметки на копии документа принявшей Стороны – в день проставления отметки;</w:t>
      </w:r>
    </w:p>
    <w:p w14:paraId="6897B694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наличии почтовой квитанции, подтверждающей отправление документов заказным письмом с уведомлением.</w:t>
      </w:r>
    </w:p>
    <w:p w14:paraId="1F44496D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11.6. Акты сдачи-приемки выполненных работ (оказанных услуг), иные акты, счета на оплату, счета-фактуры, акты сверки взаимных расчетов, справки, деловая корреспонденция, иные документы и материалы могут быть при необходимости переданы посредством факсимильной, электронной или иной связи либо иным способом, позволяющим установить достоверность документа, с последующим предоставлением оригиналов документов Сторонами:</w:t>
      </w:r>
    </w:p>
    <w:p w14:paraId="19C18AA1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место нахождения которых г. Москва и Московская область - до двадцатого числа месяца, следующего за отчетным;</w:t>
      </w:r>
    </w:p>
    <w:p w14:paraId="30F00686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- место нахождения которых являются другие регионы России - до десятого числа второго месяца, следующего за отчетным.</w:t>
      </w:r>
    </w:p>
    <w:p w14:paraId="033719D3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11.7. К Договору прилагается и является его неотъемлемой частью:</w:t>
      </w:r>
    </w:p>
    <w:p w14:paraId="73E670A4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 – Порядок передачи груза;</w:t>
      </w:r>
    </w:p>
    <w:p w14:paraId="6A7C3E3C" w14:textId="77777777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2 – форма акта приема (выдачи) груза;</w:t>
      </w:r>
    </w:p>
    <w:p w14:paraId="3B6C81E7" w14:textId="64D0061D" w:rsidR="004F7AC0" w:rsidRPr="004F7AC0" w:rsidRDefault="004F7AC0" w:rsidP="004F7A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3 – форма реестра перевозочных документов к акту сдачи-приемки выполненных работ (оказанных услуг)</w:t>
      </w:r>
      <w:r w:rsidR="006D0A33">
        <w:rPr>
          <w:rFonts w:ascii="Times New Roman" w:eastAsia="Times New Roman" w:hAnsi="Times New Roman" w:cs="Times New Roman"/>
          <w:sz w:val="24"/>
          <w:szCs w:val="24"/>
          <w:lang w:eastAsia="ar-SA"/>
        </w:rPr>
        <w:t>/УПД</w:t>
      </w: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4CC0494B" w14:textId="77777777" w:rsidR="004F7AC0" w:rsidRPr="004F7AC0" w:rsidRDefault="004F7AC0" w:rsidP="009552F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7AC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4 – Соглашение об организации электронного документооборота.</w:t>
      </w:r>
    </w:p>
    <w:p w14:paraId="07C89BF0" w14:textId="089E5616" w:rsidR="004F7AC0" w:rsidRDefault="004F7AC0" w:rsidP="00472C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AC0">
        <w:rPr>
          <w:rFonts w:ascii="Times New Roman" w:hAnsi="Times New Roman" w:cs="Times New Roman"/>
          <w:b/>
          <w:sz w:val="24"/>
          <w:szCs w:val="24"/>
        </w:rPr>
        <w:t>12.</w:t>
      </w:r>
      <w:r w:rsidR="002F2937">
        <w:rPr>
          <w:rFonts w:ascii="Times New Roman" w:hAnsi="Times New Roman" w:cs="Times New Roman"/>
          <w:b/>
          <w:sz w:val="24"/>
          <w:szCs w:val="24"/>
        </w:rPr>
        <w:t> </w:t>
      </w:r>
      <w:r w:rsidRPr="004F7AC0">
        <w:rPr>
          <w:rFonts w:ascii="Times New Roman" w:hAnsi="Times New Roman" w:cs="Times New Roman"/>
          <w:b/>
          <w:sz w:val="24"/>
          <w:szCs w:val="24"/>
        </w:rPr>
        <w:t>Место нахождение лица, банковские реквизиты, печати и подписи Сторон:</w:t>
      </w: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845"/>
        <w:gridCol w:w="4846"/>
      </w:tblGrid>
      <w:tr w:rsidR="004F7AC0" w:rsidRPr="004F7AC0" w14:paraId="1FE86512" w14:textId="77777777" w:rsidTr="004F7AC0">
        <w:trPr>
          <w:trHeight w:val="5660"/>
        </w:trPr>
        <w:tc>
          <w:tcPr>
            <w:tcW w:w="4845" w:type="dxa"/>
          </w:tcPr>
          <w:p w14:paraId="361309EC" w14:textId="77777777" w:rsidR="004F7AC0" w:rsidRPr="004F7AC0" w:rsidRDefault="004F7AC0" w:rsidP="004F7A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lastRenderedPageBreak/>
              <w:t>«Охрана»</w:t>
            </w:r>
          </w:p>
          <w:p w14:paraId="1370845E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юридического лица:</w:t>
            </w:r>
          </w:p>
          <w:p w14:paraId="5E92D79F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14:paraId="4266E7EC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____________________</w:t>
            </w:r>
          </w:p>
          <w:p w14:paraId="00DC1790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14:paraId="1680A617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Телефон: ___________________________</w:t>
            </w:r>
          </w:p>
          <w:p w14:paraId="60706B5D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_______________________________</w:t>
            </w:r>
          </w:p>
          <w:p w14:paraId="53D3BE2A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КПП _______________________________</w:t>
            </w:r>
          </w:p>
          <w:p w14:paraId="7D333EA6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______________________________</w:t>
            </w:r>
          </w:p>
          <w:p w14:paraId="31F76E00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ОКПО _____________________________</w:t>
            </w:r>
          </w:p>
          <w:p w14:paraId="7C43CE0A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Банковские реквизиты: </w:t>
            </w:r>
          </w:p>
          <w:p w14:paraId="50443FE1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_______________, ____________________</w:t>
            </w:r>
          </w:p>
          <w:p w14:paraId="65538A74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Р/счет ______________________________</w:t>
            </w:r>
          </w:p>
          <w:p w14:paraId="50F37DAC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К/счет ______________________________</w:t>
            </w:r>
          </w:p>
          <w:p w14:paraId="28292127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________________________________</w:t>
            </w:r>
          </w:p>
          <w:p w14:paraId="4CE99DB3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электронной почты______________</w:t>
            </w:r>
          </w:p>
          <w:p w14:paraId="3953AF46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A77E2B3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4440D7CD" w14:textId="77777777" w:rsidR="004F7AC0" w:rsidRPr="004F7AC0" w:rsidRDefault="004F7AC0" w:rsidP="004F7AC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4F7AC0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4F7AC0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4F7AC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06A3A719" w14:textId="77777777" w:rsidR="004F7AC0" w:rsidRPr="004F7AC0" w:rsidRDefault="004F7AC0" w:rsidP="004F7AC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4F7AC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4F4E1278" w14:textId="77777777" w:rsidR="004F7AC0" w:rsidRPr="004F7AC0" w:rsidRDefault="004F7AC0" w:rsidP="004F7AC0">
            <w:pPr>
              <w:spacing w:after="0" w:line="240" w:lineRule="auto"/>
              <w:ind w:right="274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846" w:type="dxa"/>
          </w:tcPr>
          <w:p w14:paraId="01275BC4" w14:textId="77777777" w:rsidR="004F7AC0" w:rsidRPr="004F7AC0" w:rsidRDefault="004F7AC0" w:rsidP="004F7A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«Заказчик»</w:t>
            </w:r>
            <w:r w:rsidRPr="004F7AC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  <w:lang w:eastAsia="ar-SA"/>
              </w:rPr>
              <w:footnoteReference w:id="5"/>
            </w:r>
          </w:p>
          <w:p w14:paraId="5DF81D55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юридического лица:</w:t>
            </w:r>
          </w:p>
          <w:p w14:paraId="128A2963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14:paraId="5962824C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____________________</w:t>
            </w:r>
          </w:p>
          <w:p w14:paraId="332D7474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</w:t>
            </w:r>
          </w:p>
          <w:p w14:paraId="71D94D9F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lang w:eastAsia="ar-SA"/>
              </w:rPr>
              <w:t>Телефон: ______________________________</w:t>
            </w:r>
          </w:p>
          <w:p w14:paraId="3883B18B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_______________________________</w:t>
            </w:r>
          </w:p>
          <w:p w14:paraId="2F3EE0D0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КПП _______________________________</w:t>
            </w:r>
          </w:p>
          <w:p w14:paraId="1A4351B3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______________________________</w:t>
            </w:r>
          </w:p>
          <w:p w14:paraId="23A1F41B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ОКПО ______________________________</w:t>
            </w:r>
          </w:p>
          <w:p w14:paraId="171E6C81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Банковские реквизиты: </w:t>
            </w:r>
          </w:p>
          <w:p w14:paraId="0535494A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_______________, ____________________ </w:t>
            </w:r>
          </w:p>
          <w:p w14:paraId="684946BD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Р/счет ______________________________</w:t>
            </w:r>
          </w:p>
          <w:p w14:paraId="5E2BBCF7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К/счет_______________________________</w:t>
            </w:r>
          </w:p>
          <w:p w14:paraId="4EFD36AE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БИК ________________________________</w:t>
            </w:r>
          </w:p>
          <w:p w14:paraId="6327A114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электронной почты______________</w:t>
            </w:r>
          </w:p>
          <w:p w14:paraId="025B5D60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lang w:eastAsia="ar-SA"/>
              </w:rPr>
              <w:t>ЕЛС ___________________________________</w:t>
            </w:r>
          </w:p>
          <w:p w14:paraId="0619EEF1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2BF03679" w14:textId="77777777" w:rsidR="004F7AC0" w:rsidRPr="004F7AC0" w:rsidRDefault="004F7AC0" w:rsidP="004F7AC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4F7AC0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4F7AC0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4F7AC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39667CCA" w14:textId="77777777" w:rsidR="004F7AC0" w:rsidRPr="004F7AC0" w:rsidRDefault="004F7AC0" w:rsidP="004F7AC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4F7AC0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2BCE2EDB" w14:textId="77777777" w:rsidR="004F7AC0" w:rsidRPr="004F7AC0" w:rsidRDefault="004F7AC0" w:rsidP="004F7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F7AC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317A3164" w14:textId="4D8078A2" w:rsidR="00CF6E57" w:rsidRDefault="00CF6E57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A0CE0B" w14:textId="77777777" w:rsidR="00CF6E57" w:rsidRDefault="00CF6E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B40715" w14:textId="77777777" w:rsidR="004F7AC0" w:rsidRDefault="004F7AC0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681D0D" w14:paraId="099E32C7" w14:textId="77777777" w:rsidTr="00D510A2">
        <w:tc>
          <w:tcPr>
            <w:tcW w:w="6091" w:type="dxa"/>
          </w:tcPr>
          <w:p w14:paraId="37C5989A" w14:textId="77777777" w:rsidR="00681D0D" w:rsidRDefault="00681D0D" w:rsidP="004F7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327C2C87" w14:textId="77777777" w:rsidR="00681D0D" w:rsidRPr="00681D0D" w:rsidRDefault="00681D0D" w:rsidP="00D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14:paraId="60C5160D" w14:textId="77777777" w:rsidR="00681D0D" w:rsidRPr="00681D0D" w:rsidRDefault="00681D0D" w:rsidP="00D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к Договору от «_</w:t>
            </w:r>
            <w:proofErr w:type="gramStart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_______20__ г.</w:t>
            </w:r>
          </w:p>
          <w:p w14:paraId="03EBD6DB" w14:textId="77777777" w:rsidR="00681D0D" w:rsidRPr="00681D0D" w:rsidRDefault="00681D0D" w:rsidP="00D51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№ _____-_______</w:t>
            </w:r>
          </w:p>
        </w:tc>
      </w:tr>
    </w:tbl>
    <w:p w14:paraId="150EBE02" w14:textId="77777777" w:rsidR="00D510A2" w:rsidRPr="00681D0D" w:rsidRDefault="00681D0D" w:rsidP="00D510A2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передачи груза</w:t>
      </w:r>
    </w:p>
    <w:p w14:paraId="719C11AA" w14:textId="77777777" w:rsidR="00681D0D" w:rsidRPr="00681D0D" w:rsidRDefault="00681D0D" w:rsidP="00681D0D">
      <w:pPr>
        <w:tabs>
          <w:tab w:val="left" w:pos="793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(выдача) груза от Заказчика (уполномоченного лица Заказчика, перевозчика) Охраной и от Охраны Заказчику (уполномоченному лицу Заказчика, п</w:t>
      </w:r>
      <w:r w:rsidRPr="00681D0D"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>е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ревозчику) осуществляется в соответствии с настоящим Порядком и оформляется соответствующим актом.</w:t>
      </w:r>
    </w:p>
    <w:p w14:paraId="0B5E96C7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(выдача) груза осуществляется в местах, определенных Заказчиком (уполномоченным лицом Заказчика, перевозчиком) и Охраной. Структурные подразделения Охраны, с учетом местных условий и технологического процесса работы железнодорожной станции, вправе совместно с Заказчиком (уполномоченным лицом Заказчика, перевозчиком) разрабатывать технологию взаимодействия и определять в ней особенности организации приема (выдачи) груза.</w:t>
      </w:r>
    </w:p>
    <w:p w14:paraId="46CB190C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Прием груза от Заказчика (уполномоченного лица Заказчика) осуществляется не позднее внесения в перевозочный документ соответствующей отметки Перевозчика, подтверждающей прием груза к перевозке. </w:t>
      </w:r>
    </w:p>
    <w:p w14:paraId="788CC982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груза Заказчику (уполномоченному лицу Заказчика) осуществляется одновременно с передачей вагонов, контейнера с грузом перевозчиком в соответствии с Правилами выдачи грузов на железнодорожном транспорте.</w:t>
      </w:r>
    </w:p>
    <w:p w14:paraId="4C1B6C7F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Охрана вправе осуществлять процесс приема (выдачи) груза с использование средств фото, видеофиксации.</w:t>
      </w:r>
    </w:p>
    <w:p w14:paraId="531E301C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 обязан обеспечить условия для приема (выдачи) груза (доступ к грузу, возможность отключения контактной сети и т.п.).</w:t>
      </w:r>
    </w:p>
    <w:p w14:paraId="48287232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 охране не принимаются грузы в вагонах, контейнерах с коммерческими неисправностями, указанными в п. 5.6 Договора и угрожающие сохранности перевозимого груза. Прием груза под охрану осуществляется после устранения Заказчиком (уполномоченным лицом Заказчика) выявленных неисправностей, переоформления (при необходимости) акта приема (выдачи) груза и проверки, указанных в нем сведений.</w:t>
      </w:r>
    </w:p>
    <w:p w14:paraId="52B1C1B4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случаях, не предусмотренных настоящим Порядком, прием (выдача) груза осуществляется в соответствии с нормативными правовыми актами, указанными в п. 3.1 Договора.</w:t>
      </w:r>
    </w:p>
    <w:p w14:paraId="0860F28E" w14:textId="77777777" w:rsidR="00681D0D" w:rsidRPr="00681D0D" w:rsidRDefault="00681D0D" w:rsidP="00681D0D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При внутригосударственных перевозках</w:t>
      </w:r>
    </w:p>
    <w:p w14:paraId="0A45F51A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1.1. Заказчик (уполномоченное лицо Заказчика) обязан заблаговременно уведомить структурное подразделение Охраны о готовности передать груз, сообщив при этом количество вагонов, контейнеров, код и наименование предаваемого груза, место передачи, Ф.И.О. представителя Заказчика (представителя уполномоченного лица Заказчика), участвующего в передачи груза, а также его контактный телефон.</w:t>
      </w:r>
    </w:p>
    <w:p w14:paraId="38D88CCF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информирования Сторон разрабатывается структурным подразделением Охраны и Заказчиком (уполномоченным лицом Заказчика) отдельно в зависимости от местных условий. В порядке указывается интервал времени в который производится информирование, а также способ информирования и контактные данные Сторон (телефон, мессенджер или адрес электронной почты).</w:t>
      </w:r>
    </w:p>
    <w:p w14:paraId="669EBB09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груза к охране осуществляется Охраной от Заказчика (уполномоченного лица Заказчика)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727A404D" w14:textId="3D593B98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прием груза к охране осуществляется на электрифицированных железнодорожных путях (местах) с наличием напряжения в контактной сети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отсутствием возможности её отключения, в акте приема (выдачи) груза, напротив номера вагона, контейнера в графе «Сведения о ЗПУ» указывается тип и контрольные знаки ЗПУ, в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соответствии с данными перевозочного документа, а в графе «Примечание» производится отметка «Без проверки ЗПУ в виду наличия контактной сети».</w:t>
      </w:r>
    </w:p>
    <w:p w14:paraId="5701C9B9" w14:textId="23501980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приеме груза Охрана сверяет сведения, указанные Заказчиком (уполномоченным лицом Заказчика) в акте приема (выдачи) груза, с фактически передаваемыми под охрану вагонами, контейнерами, типами ЗПУ (пломб) и их контрольными знаками, а также наименование и коды груза по ЕТСНГ при перевозке на</w:t>
      </w:r>
      <w:r w:rsidR="00BB1F7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открытом подвижном составе.</w:t>
      </w:r>
    </w:p>
    <w:p w14:paraId="7AA4B2DE" w14:textId="52EF10D3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при сверке сведений выявлены несоответствия данным, указанным в акте приема (выдачи) груза, Заказчик (уполномоченное лицо Заказчика) осуществляет его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переоформление.</w:t>
      </w:r>
    </w:p>
    <w:p w14:paraId="1B6EE7BC" w14:textId="386559E0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приема груза Охраной от Заказчика (уполномоченного лица Заказчика) является подписание обеими Сторонами акта приема (выдачи) груза, с указанием даты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времени окончания передачи.</w:t>
      </w:r>
    </w:p>
    <w:p w14:paraId="08BCDF28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приема (выдачи) груза составляется Заказчиком (уполномоченным лицом Заказчика) в двух экземплярах, один из которых выдается Охране.</w:t>
      </w:r>
    </w:p>
    <w:p w14:paraId="50C9BC6D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1.2. По прибытию груза на станцию назначения Охрана уведомляет Заказчика (уполномоченное лицо Заказчика) о готовности передать груз, сообщив при этом количество вагонов, контейнеров, код и наименование предаваемого груза, место передачи, Ф.И.О. представителя Охраны, участвующего в передачи груза, а также его контактный телефон.</w:t>
      </w:r>
    </w:p>
    <w:p w14:paraId="664E7298" w14:textId="2335BD72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информирования Сторон разрабатывается структурным подразделением Охраны и Заказчиком (уполномоченным лицом Заказчика) отдельно в зависимости от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местных условий. В порядке указывается интервал времени в который производится информирование, а также способ информирования и контактные данные Сторон (телефон, мессенджер или адрес электронной почты).</w:t>
      </w:r>
    </w:p>
    <w:p w14:paraId="6A8F189E" w14:textId="5FB17470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Заказчика), получив уведомление, обязан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установленное время прибыть к месту передачи груза, принять груз и подписать акт приема (выдачи) груза.</w:t>
      </w:r>
    </w:p>
    <w:p w14:paraId="0EB058B7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груза осуществляется Охраной представителю Заказчика (представителю уполномоченного лица Заказчика)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1E482CDD" w14:textId="0BB25D2D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выдача груза из-под охраны осуществляется на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её отключения, в акте приема (выдачи) груза, напротив номера вагона, контейнера в графе «Сведения о ЗПУ», в графе «Примечание» производится отметка «Без проверки ЗПУ в виду наличия контактной сети».</w:t>
      </w:r>
    </w:p>
    <w:p w14:paraId="51EDDF98" w14:textId="54AD3BF2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выдачи груза Охраной Заказчику (уполномоченному лицу Заказчика) является подписание обеими Сторонами акта приема (выдачи) груза, с указанием даты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времени окончания передачи.</w:t>
      </w:r>
    </w:p>
    <w:p w14:paraId="2DA7A4BC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приема (выдачи) груза составляется представителем Охраны в двух экземплярах, один из которых выдается Заказчику (уполномоченному лицу Заказчика).</w:t>
      </w:r>
    </w:p>
    <w:p w14:paraId="136783F6" w14:textId="77777777" w:rsidR="00681D0D" w:rsidRPr="00681D0D" w:rsidRDefault="00681D0D" w:rsidP="00681D0D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При международных перевозках</w:t>
      </w:r>
    </w:p>
    <w:p w14:paraId="053E28AC" w14:textId="77777777" w:rsidR="00681D0D" w:rsidRPr="00681D0D" w:rsidRDefault="00681D0D" w:rsidP="00681D0D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2.1. Импортная перевозка груза</w:t>
      </w:r>
    </w:p>
    <w:p w14:paraId="3CAAF9B8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2.1.1. Прием груза к охране на входной пограничной передаточной станции осуществляется Охраной от перевозчика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063ADA45" w14:textId="14E1A063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прием груза к охране осуществляется на электрифицированных железнодорожных путях (местах) с наличием напряжения в контактной сети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отсутствием возможности его отключения, в приемо-сдаточном акте, напротив номера вагона,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контейнера в графе «Сведения о ЗПУ» указывается тип и контрольные знаки ЗПУ, в соответствии с данными перевозочного документа, а в графе «Примечание» производится отметка «Без проверки ЗПУ в виду наличия контактной сети».</w:t>
      </w:r>
    </w:p>
    <w:p w14:paraId="1AD4350D" w14:textId="2ED2B7E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приеме груза Охрана сверяет сведения, указанные перевозчиком в приемо-сдаточном акте, с фактически передаваемыми под охрану вагонами, контейнерами, типами ЗПУ (пломб) и их контрольными знаками, а также наименованию и кодов груза по</w:t>
      </w:r>
      <w:r w:rsidR="00AC591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ЕТСНГ при перевозке на открытом подвижном составе.</w:t>
      </w:r>
    </w:p>
    <w:p w14:paraId="5A03FF19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при сверке сведений выявлены несоответствия данным, указанным в приемо-сдаточном акте, перевозчик осуществляет его переоформление.</w:t>
      </w:r>
    </w:p>
    <w:p w14:paraId="665E57F1" w14:textId="64E5ECC3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приема груза Охраной от перевозчика является подписание Охраной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перевозчиком приемо-сдаточного акта с указанием даты и времени окончания передачи.</w:t>
      </w:r>
    </w:p>
    <w:p w14:paraId="4C60AE0A" w14:textId="63B8D87E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Приемо-сдаточный акт составляется перевозчиком в двух экземплярах, один из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выдается Охране.</w:t>
      </w:r>
    </w:p>
    <w:p w14:paraId="34018848" w14:textId="455649F1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 По прибытии груза на станцию назначения Охрана уведомляет Заказчика (уполномоченное лицо Заказчика) о готовности передать груз, сообщив при этом количество вагонов, контейнеров, код и наименование предаваемого груза, место передачи, Ф.И.О. представителя Охраны, участвующего в передачи груза, а также его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телефон.</w:t>
      </w:r>
    </w:p>
    <w:p w14:paraId="39D5F30B" w14:textId="1A5F792C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информирования Сторон разрабатывается структурным подразделением Охраны и Заказчиком (уполномоченным лицом Заказчика) отдельно в зависимости от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местных условий. В порядке указывается интервал времени в который производится информирование, а также способ информирования и контактные данные Сторон (телефон, мессенджер или адрес электронной почты).</w:t>
      </w:r>
    </w:p>
    <w:p w14:paraId="5FD9D25F" w14:textId="5BB83F8F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Заказчика), получив уведомление, обязан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установленное время прибыть к месту передачи груза, принять груз и подписать акт приема (выдачи) груза.</w:t>
      </w:r>
    </w:p>
    <w:p w14:paraId="42687D7F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груза осуществляется Охраной представителю Заказчика (представителю уполномоченного лица Заказчика)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3DA35C0F" w14:textId="1BD350D6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выдача груза из-под охраны осуществляется на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контактной сети и отсутствием возможности её отключения, в акте приема (выдачи) груза, напротив номера вагона, контейнера в графе «Сведения о ЗПУ», в графе «Примечание» производится отметка «Без проверки ЗПУ в виду наличия контактной сети». </w:t>
      </w:r>
    </w:p>
    <w:p w14:paraId="3F0F8D02" w14:textId="14D0EB79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выдачи груза Охраной Заказчику (уполномоченному лицу Заказчика) является подписание обеими Сторонами акта приема (выдачи) груза, с указанием даты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времени окончания передачи.</w:t>
      </w:r>
    </w:p>
    <w:p w14:paraId="52A14C3C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приема (выдачи) груза составляется представителя Охраны в двух экземплярах, один из которых выдается Заказчику (уполномоченному лицу Заказчика).</w:t>
      </w:r>
    </w:p>
    <w:p w14:paraId="10F670B8" w14:textId="77777777" w:rsidR="00681D0D" w:rsidRPr="00681D0D" w:rsidRDefault="00681D0D" w:rsidP="00681D0D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2.2. Экспортная перевозка груза</w:t>
      </w:r>
    </w:p>
    <w:p w14:paraId="594EEAEE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 Заказчик (уполномоченное лицо Заказчика) обязан заблаговременно уведомить структурное подразделение Охраны о готовности передать груз, сообщив при этом количество вагонов, контейнеров, код и наименование предаваемого груза, место передачи, Ф.И.О. представителя Заказчика (представителя уполномоченного лица Заказчика), участвующего в передачи груза, а также его контактный телефон.</w:t>
      </w:r>
    </w:p>
    <w:p w14:paraId="43978D1E" w14:textId="2DE6509B" w:rsidR="00681D0D" w:rsidRPr="00681D0D" w:rsidRDefault="00681D0D" w:rsidP="00830C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Порядок информирования Сторон разрабатывается структурным подразделением Охраны и Заказчиком (уполномоченным лицом Заказчика) отдельно в зависимости от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местных условий. В порядке указывается интервал времени в который производится информирование, а также способ информирования и контактные данные Сторон (телефон, мессенджер или адрес электронной почты).</w:t>
      </w:r>
    </w:p>
    <w:p w14:paraId="280D9DE1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Прием груза к охране осуществляется Охраной от Заказчика (уполномоченного лица Заказчика)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2D6E7C62" w14:textId="77AF275E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прием груза к охране осуществляется на электрифицированных железнодорожных путях (местах) с наличием напряжения в контактной сети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отсутствием возможности её отключения, в акте приема (выдачи) груза, напротив номера вагона, контейнера в графе «Сведения о ЗПУ» указывается тип и контрольные знаки ЗПУ, в соответствии с данными перевозочного документа, а в графе «Примечание» производится отметка «Без проверки ЗПУ в виду наличия контактной сети».</w:t>
      </w:r>
    </w:p>
    <w:p w14:paraId="02A6858F" w14:textId="158631EB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приеме груза Охрана сверяет сведения, указанные Заказчиком (уполномоченным лицом Заказчика) в акте приема (выдачи) груза, с фактически передаваемыми под охрану вагонами, контейнерами, типами ЗПУ (пломб) и их контрольными знаками, а также наименование и коды груза по ЕТСНГ при перевозке на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открытом подвижном составе.</w:t>
      </w:r>
    </w:p>
    <w:p w14:paraId="495E7D24" w14:textId="5835C615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при сверке сведений выявлены несоответствия данным, указанным в акте приема (выдачи) груза, Заказчик (уполномоченное лицо Заказчика) осуществляет его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переоформление.</w:t>
      </w:r>
    </w:p>
    <w:p w14:paraId="48F39EC7" w14:textId="21FCF8EF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приема груза Охраной от Заказчика (уполномоченного лица Заказчика) является подписание обеими Сторонами акта приема (выдачи) груза, с указанием даты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времени окончания передачи.</w:t>
      </w:r>
    </w:p>
    <w:p w14:paraId="451F1AD3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 приема (выдачи) груза составляется Заказчиком (уполномоченным лицом Заказчика) в двух экземплярах, один из которых выдается Охране.</w:t>
      </w:r>
    </w:p>
    <w:p w14:paraId="5554E505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 Выдача груза Охраной перевозчику на выходной пограничной передаточной станции осуществляется согласно сведениям, указанным в приемо-сдаточном акте,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34E2DEE3" w14:textId="2D59E15E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выдача груза из-под охраны осуществляется на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его отключения, в приемо-сдаточном акте, напротив номера вагона, контейнера в графе «Сведения о ЗПУ», в графе «Примечание» производится отметка «Без проверки ЗПУ в виду наличия контактной сети».</w:t>
      </w:r>
    </w:p>
    <w:p w14:paraId="7E8D7DC8" w14:textId="6C278DF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выдачи груза Охраной перевозчику является подписание Охраной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перевозчиком приемо-сдаточного акта с указанием даты и времени окончания передачи.</w:t>
      </w:r>
    </w:p>
    <w:p w14:paraId="151F6143" w14:textId="447E38A0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Приемо-сдаточный акт составляется перевозчиком в двух экземплярах, один из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выдается Охране.</w:t>
      </w:r>
    </w:p>
    <w:p w14:paraId="6FE307B3" w14:textId="77777777" w:rsidR="00681D0D" w:rsidRPr="00681D0D" w:rsidRDefault="00681D0D" w:rsidP="00681D0D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2.3. Транзитная перевозка груза</w:t>
      </w:r>
    </w:p>
    <w:p w14:paraId="73AB5F5A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2.3.1. Прием груза к охране на входной пограничной передаточной станции осуществляется Охраной от перевозчика после визуального осмотра кузова вагона (котла цистерны), контейнера, пола, обшивки стен, крыши, дверей, загрузочных (заливных) люков.</w:t>
      </w:r>
    </w:p>
    <w:p w14:paraId="1075ED52" w14:textId="394F25F8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прием груза к охране осуществляется на электрифицированных железнодорожных путях (местах) с наличием напряжения в контактной сети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отсутствием возможности его отключения, в приемо-сдаточном акте, напротив номера вагона, контейнера в графе «Сведения о ЗПУ» указывается тип и контрольные знаки ЗПУ, в соответствии с данными перевозочного документа, а в графе «Примечание» производится отметка «Без проверки ЗПУ в виду наличия контактной сети».</w:t>
      </w:r>
    </w:p>
    <w:p w14:paraId="171E0C61" w14:textId="2C707EC0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приеме груза Охрана сверяет сведения, указанные перевозчиком в приемо-сдаточном акте, с фактически передаваемыми под охрану вагонами, контейнерами, типами ЗПУ (пломб) и их контрольными знаками, а также наименованию и кодов груза по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ЕТСНГ при перевозке на открытом подвижном составе.</w:t>
      </w:r>
    </w:p>
    <w:p w14:paraId="76CD9171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Если при сверке сведений выявлены несоответствия данным, указанным в приемо-сдаточном акте, перевозчик осуществляет его переоформление.</w:t>
      </w:r>
    </w:p>
    <w:p w14:paraId="4751A2B2" w14:textId="72BB558D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приема груза Охраной от перевозчика является подписание Охраной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перевозчиком приемо-сдаточного акта с указанием даты и времени окончания передачи.</w:t>
      </w:r>
    </w:p>
    <w:p w14:paraId="21DB703D" w14:textId="17CDFF35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Приемо-сдаточный акт составляется перевозчиком в двух экземплярах, один из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выдается Охране.</w:t>
      </w:r>
    </w:p>
    <w:p w14:paraId="7A6DAB60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2.3.2. Выдача груза Охраной перевозчику на выходной пограничной передаточной станции осуществляется согласно сведениям, указанным в приемо-сдаточном акте, после визуального осмотра кузова вагона (котла цистерны), контейнера, пола, обшивки стен, крыши, дверей, загрузочных (заливных) люков. </w:t>
      </w:r>
    </w:p>
    <w:p w14:paraId="5C546C32" w14:textId="08DE2429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выдача груза из-под охраны осуществляется на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её отключения, в приемо-сдаточном акте, напротив номера вагона, контейнера в графе «Сведения о ЗПУ», в графе «Примечание» производится отметка «Без проверки ЗПУ в виду наличия контактной сети».</w:t>
      </w:r>
    </w:p>
    <w:p w14:paraId="2DC7B0C7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Фактом выдачи груза Охраной перевозчику является подписание обеими Сторонами приемо-сдаточного акта с указанием даты и времени окончания передачи.</w:t>
      </w:r>
    </w:p>
    <w:p w14:paraId="60D58A5F" w14:textId="4D1DF702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Приемо-сдаточный акт составляется перевозчиком в двух экземплярах, один из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которых выдается Охране.</w:t>
      </w:r>
    </w:p>
    <w:p w14:paraId="7B2A54AC" w14:textId="77777777" w:rsidR="00681D0D" w:rsidRPr="00681D0D" w:rsidRDefault="00681D0D" w:rsidP="00681D0D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Требования к оформлению акта приема (выдачи) груза</w:t>
      </w:r>
    </w:p>
    <w:p w14:paraId="21FF357C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3.1. После подписания акта приема (выдачи) груза Сторонами, не допускается вносить в него дополнения и изменения, в том числе записи, указывающие на утрату, недостачу, повреждения груза, а также иные записи, не предусмотренные Договором, вводящие в заблуждение Стороны.</w:t>
      </w:r>
    </w:p>
    <w:p w14:paraId="56B39835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В случае если при передаче груза от Охраны Заказчику (уполномоченному лицу Заказчика, перевозчику) обнаружено несоответствия типа ЗПУ или его контрольного знака, выдача груза осуществляется Заказчику (уполномоченному лицу Заказчика, перевозчику) с учетом сведений, указанных в акте общей формы, составленного в пути следования (при его наличии), на указанное обстоятельство, информация о котором вносятся графу «Примечание» акта приема (выдачи) груза, приемо-сдаточного акта.</w:t>
      </w:r>
    </w:p>
    <w:p w14:paraId="42E31201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3.3. В случае несогласия Заказчика (уполномоченного лица Заказчика) с содержанием акта приема (выдачи) груза, указанный акт подписывается «с разногласием».</w:t>
      </w:r>
    </w:p>
    <w:p w14:paraId="1C3687A8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подписания акта приема (выдачи) груза «с разногласием», Заказчик (уполномоченное лицо Заказчика), не позднее следующих суток за днем подписания акта приема (выдачи) груза, обязан направить в адрес структурного подразделения Охраны мотивированное обоснование разногласий, которое считается неотъемлемой частью акта приема (выдачи) груза.</w:t>
      </w:r>
    </w:p>
    <w:p w14:paraId="72FF02F5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3.4. В случае отказа представителя Заказчика (представителя уполномоченного лица Заказчика) от подписания акта приема (выдачи) груза, представитель Охраны, участвующий в выдаче груза, фиксирует отказ в акте приема (выдачи) производя запись: «От подписи акта отказался» с указанием Ф.И.О. представителя Заказчика (представителя уполномоченного лица Заказчика), даты и времени. Факт отказа представитель Охраны фиксирует подписью.</w:t>
      </w:r>
    </w:p>
    <w:p w14:paraId="3C21636C" w14:textId="1199F7D3" w:rsid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отказа представителя Заказчика (уполномоченного лица Заказчика)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подписании акта приема (выдачи) груза, услуги Охраны считаются принятыми Заказчиком без разногласий.</w:t>
      </w:r>
    </w:p>
    <w:p w14:paraId="1D2D5BCD" w14:textId="5CB42C56" w:rsidR="00830C96" w:rsidRDefault="00830C96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EFE7CB" w14:textId="77777777" w:rsidR="00681D0D" w:rsidRPr="00681D0D" w:rsidRDefault="00681D0D" w:rsidP="00681D0D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Дополнительные требования </w:t>
      </w:r>
    </w:p>
    <w:p w14:paraId="799C5479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 При перевозке груза в полувагоне, имеющим выгрузочные люки, люковые закидки увязываются проволокой диаметром шесть мм в один оборот с закруткой концов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механическим способом при помощи воротка в три оборота и длиной концов не более двух см.</w:t>
      </w:r>
    </w:p>
    <w:p w14:paraId="7D619E37" w14:textId="530E8E3F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перевозке грузов насыпью и навалом, вагоны должны иметь исправные кузова, загрузочно-выгрузочные устройства, крышки загрузочных и разгрузочных люков с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уплотнениями, исключающими просыпание грузов, а также исправные запорные механизмы и исправные устройства блокировки, предотвращающие открывание люков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дверей без нарушения ЗПУ.</w:t>
      </w:r>
    </w:p>
    <w:p w14:paraId="24FF925A" w14:textId="7073F7A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Грузы, перевозимые насыпью или навалом в открытом подвижном составе при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обеспечении равномерной погрузки в вагоне, принимаются и выдаются путем проведения визуального осмотра грузов, без взвешивания.</w:t>
      </w:r>
    </w:p>
    <w:p w14:paraId="7B9E4F99" w14:textId="7287CD4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Прием (выдача) груза «чугун» Охраной в открытом подвижном составе на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его отключения, производится путем визуального осмотра с земли на предмет исправности закруток, люков, кузова вагона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 В этом случае в акте приема (выдачи) груза в графе «Примечание» производится отметка «Груз не осматривался ввиду наличия контактной сети».</w:t>
      </w:r>
    </w:p>
    <w:p w14:paraId="036096AC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4.2. При внутригосударственной или экспортной перевозке при перевозке груза «автотракторная техника» (легковые, грузовые, специальные автомобили, автобусы, троллейбусы, трамваи, их кузова и прицепы, тракторы, экскаваторы, сельскохозяйственные машины, автопоезда, контрейлеры, мотоколяски и другая техника на колесном и гусеничном ходу) (далее - АТТ) на открытом подвижном составе Заказчик (уполномоченное лицо Заказчика) обязан подготовить его в соответствии с Правилами перевозок железнодорожным транспортом.</w:t>
      </w:r>
    </w:p>
    <w:p w14:paraId="2B810227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 обязан:</w:t>
      </w:r>
    </w:p>
    <w:p w14:paraId="0F3C5874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демонтировать и упаковать легкоснимаемые комплектующие детали и узлы;</w:t>
      </w:r>
    </w:p>
    <w:p w14:paraId="191A1C28" w14:textId="5EDB0B76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закрыть перед предъявлением груза к перевозке двери кабин, салонов, кузовов, капоты, багажники, отсеки и т.п. на защелки, замки, а при необходимости оборудовать их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дополнительными запорными устройствами и опломбировать;</w:t>
      </w:r>
    </w:p>
    <w:p w14:paraId="19B6DEFC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защиту упаковочным материалом всех бьющихся деталей;</w:t>
      </w:r>
    </w:p>
    <w:p w14:paraId="179522B8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и прикрепить на внутренней стороне лобового стекла кабины информационный листок (опись), в котором указывается название и марка содержащегося в топливном баке допустимого количества топлива, число пломб, ящиков с запасными частями и инструментами, места их нахождения, список снятых комплектующих деталей и узлов, перечень недостающих деталей при некомплектной поставке;</w:t>
      </w:r>
    </w:p>
    <w:p w14:paraId="4F61B706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графе «Особые заявления и отметки отправителя» перевозочного документа указать список снятых (демонтированных) комплектующих деталей и узлов.</w:t>
      </w:r>
    </w:p>
    <w:p w14:paraId="72B73446" w14:textId="145392A6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4.2.1. При внутригосударственной или экспортной перевозке прием АТТ от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Заказчика (уполномоченного лица Заказчика) производится Охраной на основании визуального осмотра целостности АТТ в соответствии с информационным листком (описью), прикрепляемого на внутренней стороне лобового стекла кабины, копия которого передается Охране и является неотъемлемой частью акта приема (выдачи) груза.</w:t>
      </w:r>
    </w:p>
    <w:p w14:paraId="795D4C20" w14:textId="652DA98B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 получении копии информационного листка (описи) представителем Охраны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акте приема (выдачи) в графе «Примечание» производится отметка: «Опись получена».</w:t>
      </w:r>
    </w:p>
    <w:p w14:paraId="0B3E5AA5" w14:textId="23CE1F0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отсутствия информационного листка (описи), либо невыполнения условий настоящего пункта, АТТ от Заказчика (уполномоченного лица Заказчика) (внутригосударственные перевозки, экспортные перевозки) под охрану не принимается до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устранения недостатков.</w:t>
      </w:r>
    </w:p>
    <w:p w14:paraId="72281885" w14:textId="358907BD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Комплектность содержания емкостей, отсеков и ящиков с запасными частями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инструментами, опломбированных пломбами Заказчика (уполномоченного лица Заказчика), не проверяется.</w:t>
      </w:r>
    </w:p>
    <w:p w14:paraId="0741A972" w14:textId="02B1ABEA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приема Охраной АТТ от Заказчика (уполномоченного лица Заказчика) без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защиты бьющихся деталей, в акте приема (выдачи) груза в графе «Примечание»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производится отметка «Упаковка, укрытие или защита груза не обеспечивает его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сохранность».</w:t>
      </w:r>
    </w:p>
    <w:p w14:paraId="7D0E2917" w14:textId="721BC90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4.2.2. Выдача АТТ Охраной Заказчику (уполномоченному лицу Заказчика) без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коммерческих неисправностей производится в том же порядке, что и при приеме ее к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охране.</w:t>
      </w:r>
    </w:p>
    <w:p w14:paraId="234B5DC7" w14:textId="2EFBFAD2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Выдача АТТ Охраной Заказчику (уполномоченному лицу Заказчика) с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коммерческой неисправностью осуществляется с учетом сведений, указанных в акте общей формы, составленном на коммерческую неисправность, информация о котором вносятся графу «Примечание» акта приема (выдачи) груза.</w:t>
      </w:r>
    </w:p>
    <w:p w14:paraId="1D59700A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4.3. При внутригосударственной или экспортной перевозке при перевозке груза «катера» (код ЕТСНГ 39113) (далее – катер) на открытом подвижном составе Заказчик (уполномоченное лицо Заказчика) обязан подготовить его в соответствии с Правилами перевозок железнодорожным транспортом.</w:t>
      </w:r>
    </w:p>
    <w:p w14:paraId="0B2BF3D2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(уполномоченное лицо Заказчика) обязан:</w:t>
      </w:r>
    </w:p>
    <w:p w14:paraId="30357E01" w14:textId="13D205B6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легкоснимаемые комплектующие детали и узлы демонтировать и упаковать с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размещением их в опломбированных каютах, салонах, отсеках и т.д.;</w:t>
      </w:r>
    </w:p>
    <w:p w14:paraId="0F2FC77B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защиту упаковочным материалом всех бьющихся деталей;</w:t>
      </w:r>
    </w:p>
    <w:p w14:paraId="3704685D" w14:textId="4072582D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двери кают, салонов, отсеков и т.п. должны быть закрыты на защелки, замки (при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необходимости оборудованы дополнительными запорными устройствами) опломбированы ЗПУ, которые устанавливаются с учетом возможности визуального их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осмотра после погрузки в вагон и в пути следования;</w:t>
      </w:r>
    </w:p>
    <w:p w14:paraId="3F2497D8" w14:textId="7DAD85FE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лодочные подвесные моторы, входящие в комплект катера, должны располагаться внутри катера (в опломбированных трюмах, салонах, отсеках и т.п.) или быть упакованы с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применением транспортной тары, которая размещается в труднодоступных местах;</w:t>
      </w:r>
    </w:p>
    <w:p w14:paraId="79E20E0F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подвесные моторы, перевозимые на штатных местах катеров, оборудуются защитными кожухами с последующей их пломбировкой (возможна упаковка мотора чехлом из плотной ткани со стяжкой по краю чехла и последующей пломбировкой, при этом стяжка чехла должна производиться прочной бечевой (тросом), продеваемой по краю тента через люверсы с пломбированием их концов. Чехол (тент) должен плотно облегать контуры оборудования для исключения возможности доступа к мотору и парусного эффекта при транспортировке на открытых платформах);</w:t>
      </w:r>
    </w:p>
    <w:p w14:paraId="7042586C" w14:textId="04FA64B4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внутренней стороне стекла каюты катера или в другом доступном для осмотра месте прикрепляется информационный листок (опись), в котором указывается количество пломб, ящиков с запасными частями, съемными изделиями и инструментами, места их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расположения, список снятых комплектующих деталей и узлов, перечень недостающих деталей при некомплектной поставке;</w:t>
      </w:r>
    </w:p>
    <w:p w14:paraId="3C47148E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графе «Особые заявления и отметки отправителя» перевозочного документа указать список снятых (демонтированных) комплектующих деталей и узлов.</w:t>
      </w:r>
    </w:p>
    <w:p w14:paraId="0DEC6607" w14:textId="3A41B0B4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4.3.1. Прием катеров, перевозимых на открытом подвижном, Охраной производится на основании визуального осмотра целостности катера в соответствии с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информационным листком (описью), ЗПУ(пломб) и соответствию их типов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контрольных знаков, указанным в перевозочном документе. </w:t>
      </w:r>
    </w:p>
    <w:p w14:paraId="4112D73C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Комплектность катера, содержимое опломбированных кают, отсеков, ящиков и т.п. не проверяется.</w:t>
      </w:r>
    </w:p>
    <w:p w14:paraId="0AD7F796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качестве укрывного материала могут использоваться прочные технические ткани, либо иные материалы (сплошная деревянная обрешётка, обшитая металлической лентой), с последующим наложением номерных ЗПУ для недопущения срытого проникновения под укрывной материал (деревянную обрешётку), с указанием количества, наименования, оттисков и мест их установки в информационном листке (описи).</w:t>
      </w:r>
    </w:p>
    <w:p w14:paraId="1A41E05B" w14:textId="0524BF7D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укрывной материал, используемый для защиты бьющихся частей катера, не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обеспечивает их защиту от повреждения в пути следования (бумага, мало прочные ткани,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картон и т.д.), то в этом случае катера принимаются под охрану на условиях осуществления перевозки без защиты бьющихся деталей.</w:t>
      </w:r>
    </w:p>
    <w:p w14:paraId="6C48B2A3" w14:textId="6DD2C692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качестве защиты лакокрасочного покрытия может использоваться </w:t>
      </w:r>
      <w:proofErr w:type="spellStart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термоусадочная</w:t>
      </w:r>
      <w:proofErr w:type="spellEnd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пленка, при этом все имеющиеся ЗПУ должны быть доступны для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осмотра и проверки их исправности, соответствия типов и контрольных знаков указанным в перевозочном документе.</w:t>
      </w:r>
    </w:p>
    <w:p w14:paraId="3BF9FE2B" w14:textId="4A18B6AA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приеме катеров Охраной совместно с актом приема (выдачи) Заказчик (уполномоченное лицо Заказчика) предоставляет Охране копию информационного листка (описи), который является неотъемлемой частью акта приема (выдачи) груза. О получении копии информационного листка (описи) представителем Охраны в акте приема (выдачи)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графе «Примечание» производится отметка: «Опись получена».</w:t>
      </w:r>
    </w:p>
    <w:p w14:paraId="00988148" w14:textId="312479B1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отсутствия информационного листка (описи), либо невыполнения условий настоящего пункта, катера от Заказчика (уполномоченного лица Заказчика) (внутригосударственные перевозки, экспортные перевозки) под охрану не принимается до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устранения недостатков.</w:t>
      </w:r>
    </w:p>
    <w:p w14:paraId="75A44978" w14:textId="5F5D3E49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приема Охраной катера без защиты бьющихся деталей от Заказчика (уполномоченного лица Заказчика), в акте приема (выдачи) грузов в графе «Примечание» производится отметка «Упаковка, укрытие или защита груза не обеспечивает его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сохранность».</w:t>
      </w:r>
    </w:p>
    <w:p w14:paraId="3AA38824" w14:textId="172B5F32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4.4. В случае отсутствия информационного листка (описи) при импортной и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транзитной перевозке АТТ, катеров на открытом подвижном составе при приеме грузов Охраной от перевозчика в приемо-сдаточном акте, в графе «Примечание» производится отметка «Опись отсутствует».</w:t>
      </w:r>
    </w:p>
    <w:p w14:paraId="2EAAA2B9" w14:textId="0C44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4.5. При перевозке груза в контейнере, погруженном на платформу дверями к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другому контейнеру («в свернутом состоянии»), передача осуществляется между Охраной и Заказчиком (уполномоченным лицом Заказчика, перевозчиком) с оформлением акта приема (выдачи) груза или приемо-сдаточного акта, с указанием в них напротив номера контейнера в графе «Сведения о ЗПУ» номер и тип ЗПУ наложенного на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контейнер в соответствии с данными перевозочного документа, а в графе «Примечание» производится отметка «В свернутом состоянии, без проверки ЗПУ».</w:t>
      </w:r>
    </w:p>
    <w:p w14:paraId="63315E49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4.6. При перевозке наливного опасного груза (легковоспламеняющиеся жидкости, газы) в вагонах-цистернах и специальных вагонах-цистернах (далее – Цистерна) передача на электрифицированных железнодорожных путях (местах) с наличием напряжения в контактной сети и отсутствием возможности его отключения осуществляется между Охраной и Заказчиком (уполномоченным лицом Заказчика, перевозчиком) по внешнему осмотру Цистерны с земли без осмотра верха Цистерны,</w:t>
      </w:r>
      <w:r w:rsidRPr="00681D0D" w:rsidDel="00913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ее заливной горловины и ЗПУ.</w:t>
      </w:r>
    </w:p>
    <w:p w14:paraId="77FAF081" w14:textId="71EF60BC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оформлении акта приема (выдачи) груза или приемо-сдаточного акта, напротив номера вагона в графе «Сведения о ЗПУ» указывается тип и контрольные знаки ЗПУ, наложенного на вагон, в соответствии с данными перевозочного документа, а</w:t>
      </w:r>
      <w:r w:rsidR="00830C96" w:rsidRPr="00830C9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графе «Примечание» производится отметка «Без проверки ЗПУ в виду наличия контактной сети».</w:t>
      </w:r>
    </w:p>
    <w:p w14:paraId="70E98AD5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4.6.1. При внутригосударственной или экспортной перевозке при перевозке груза «светлые нефтепродукты» (бензин, топливо дизельное и т.п.), перевозимого в Цистернах, Заказчик обязан обеспечить:</w:t>
      </w:r>
    </w:p>
    <w:p w14:paraId="4A8004E4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исправное состояние котла цистерны, исключающее образования течи; </w:t>
      </w:r>
    </w:p>
    <w:p w14:paraId="71AC1C6A" w14:textId="1D0D9EF8" w:rsidR="00681D0D" w:rsidRPr="00681D0D" w:rsidRDefault="00681D0D" w:rsidP="00830C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крепления к Цистерне предохранительно-выпускного клапана, защищенного с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помощью скобы, приваренной к котлу цистерны и предохраняющей от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несанкционированного его снятия с котла цистерны;</w:t>
      </w:r>
      <w:r w:rsidR="00830C96" w:rsidRPr="008E7C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техническую исправность арматуры и универсальных сливных приборов Цистерны.</w:t>
      </w:r>
    </w:p>
    <w:p w14:paraId="72CAF9E1" w14:textId="2E98570D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4.6.2. При передаче груза «газы энергетические» (пропан, бутан), перевозимого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специализированных Цистернах во внутригосударственном или экспортном сообщении, Заказчик обязан обеспечить:</w:t>
      </w:r>
    </w:p>
    <w:p w14:paraId="6FE111D0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исправность котла цистерны;</w:t>
      </w:r>
    </w:p>
    <w:p w14:paraId="28755A1E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исправное состояние и герметичность арматуры и контрольно-измерительных приборов;</w:t>
      </w:r>
    </w:p>
    <w:p w14:paraId="390EE69F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нанесение на Цистерну информационных трафаретов о грузе и знаки опасности.</w:t>
      </w:r>
    </w:p>
    <w:p w14:paraId="0BB244AC" w14:textId="77777777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4.7. Прием (выдача) грузов в </w:t>
      </w:r>
      <w:proofErr w:type="spellStart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биг</w:t>
      </w:r>
      <w:proofErr w:type="spellEnd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-бегах и мягких вкладышах производится Охраной на основании визуального осмотра исправности кузова вагона, пола, закрепления разгрузочных люков, увязки проволокой люковых закидок полувагона. При осмотре Охраной проверяется исправность упаковки специальных мягких контейнеров (</w:t>
      </w:r>
      <w:proofErr w:type="spellStart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биг</w:t>
      </w:r>
      <w:proofErr w:type="spellEnd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-бегов) или сплошных мягких вкладышей с грузом или просчитывается их количество.</w:t>
      </w:r>
    </w:p>
    <w:p w14:paraId="510124F8" w14:textId="146DF2D6" w:rsidR="00681D0D" w:rsidRP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4.7.1. В случае невозможности просчета погрузочных мест в вагоне или, если прием (выдача) грузов в </w:t>
      </w:r>
      <w:proofErr w:type="spellStart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биг</w:t>
      </w:r>
      <w:proofErr w:type="spellEnd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-бегах и мягких вкладышах Охраной осуществлялась на</w:t>
      </w:r>
      <w:r w:rsidR="00BB1F7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электрифицированных железнодорожных путях (местах) с наличием напряжения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контактной сети и отсутствием возможности её отключения, а также при отсутствии технической возможности подняться на вагон (неисправность и отсутствие лестницы), в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акте приема (выдачи) грузов производится отметка «В виду наличия контактной сети, или неисправности (отсутствия) подъемных лестниц на вагоне, верх вагона не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осматривался, просчет грузовых мест не осуществлялось».</w:t>
      </w:r>
    </w:p>
    <w:p w14:paraId="33F4178F" w14:textId="10336664" w:rsidR="00681D0D" w:rsidRDefault="00681D0D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4.7.2. В случае если при приеме грузов в </w:t>
      </w:r>
      <w:proofErr w:type="spellStart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биг</w:t>
      </w:r>
      <w:proofErr w:type="spellEnd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-бегах и мягких вкладышах Охраной выявлены нарушенные погрузочные места, их несоответствие по количеству со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сведениями, указанными в перевозочных документах и акте (приема) выдачи грузов (наличие выемок груза), Заказчик (уполномоченное лицо Заказчика), осуществляет его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переоформление и указывает фактическое наличие погрузочных мест (</w:t>
      </w:r>
      <w:proofErr w:type="spellStart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биг</w:t>
      </w:r>
      <w:proofErr w:type="spellEnd"/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-бегов) с</w:t>
      </w:r>
      <w:r w:rsidR="00830C9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81D0D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грузом и их состояние.</w:t>
      </w:r>
    </w:p>
    <w:p w14:paraId="36389E25" w14:textId="77777777" w:rsidR="00D510A2" w:rsidRPr="00681D0D" w:rsidRDefault="00D510A2" w:rsidP="00681D0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7"/>
      </w:tblGrid>
      <w:tr w:rsidR="00D510A2" w:rsidRPr="00D510A2" w14:paraId="297526E7" w14:textId="77777777" w:rsidTr="00B236C6">
        <w:trPr>
          <w:trHeight w:val="1005"/>
        </w:trPr>
        <w:tc>
          <w:tcPr>
            <w:tcW w:w="4926" w:type="dxa"/>
          </w:tcPr>
          <w:p w14:paraId="3517B913" w14:textId="77777777" w:rsidR="00D510A2" w:rsidRPr="00D510A2" w:rsidRDefault="00D510A2" w:rsidP="00D5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</w:t>
            </w:r>
          </w:p>
          <w:p w14:paraId="6A23DA41" w14:textId="77777777" w:rsidR="00D510A2" w:rsidRPr="00D510A2" w:rsidRDefault="00D510A2" w:rsidP="00D5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7C78CCF8" w14:textId="77777777" w:rsidR="00D510A2" w:rsidRPr="00D510A2" w:rsidRDefault="00D510A2" w:rsidP="00D510A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D510A2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D510A2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D510A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415C52BC" w14:textId="77777777" w:rsidR="00D510A2" w:rsidRPr="00D510A2" w:rsidRDefault="00D510A2" w:rsidP="00D510A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510A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0DDECDE4" w14:textId="77777777" w:rsidR="00D510A2" w:rsidRPr="00D510A2" w:rsidRDefault="00D510A2" w:rsidP="00D510A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926" w:type="dxa"/>
          </w:tcPr>
          <w:p w14:paraId="378D6444" w14:textId="77777777" w:rsidR="00D510A2" w:rsidRPr="00D510A2" w:rsidRDefault="00D510A2" w:rsidP="00D5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464C66A2" w14:textId="77777777" w:rsidR="00D510A2" w:rsidRPr="00D510A2" w:rsidRDefault="00D510A2" w:rsidP="00D51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7C0A3E33" w14:textId="77777777" w:rsidR="00D510A2" w:rsidRPr="00D510A2" w:rsidRDefault="00D510A2" w:rsidP="00D510A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D510A2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D510A2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D510A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30011334" w14:textId="77777777" w:rsidR="00D510A2" w:rsidRPr="00D510A2" w:rsidRDefault="00D510A2" w:rsidP="00D510A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510A2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344A824A" w14:textId="77777777" w:rsidR="00D510A2" w:rsidRPr="00D510A2" w:rsidRDefault="00D510A2" w:rsidP="00D510A2">
            <w:pPr>
              <w:widowControl w:val="0"/>
              <w:suppressAutoHyphens/>
              <w:autoSpaceDE w:val="0"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510A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0E62337A" w14:textId="77777777" w:rsidR="00681D0D" w:rsidRDefault="00681D0D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5D94B4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1E9EDF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C1B6EA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930A0B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F53C70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1C5280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D997C" w14:textId="77777777" w:rsidR="005E5C80" w:rsidRDefault="005E5C80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837E8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5ACFB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39C9AA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FA463E" w14:textId="2A5870C2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EA9114" w14:textId="4F5FF51B" w:rsidR="003007C4" w:rsidRDefault="003007C4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4AECA5" w14:textId="77777777" w:rsidR="003007C4" w:rsidRDefault="003007C4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6576F0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0BACB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ABCEA" w14:textId="22B2315E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AD473" w14:textId="3238BAFE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A75BE" w14:textId="2E58179A" w:rsidR="00B13A96" w:rsidRDefault="00B13A96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8E27E5" w14:textId="7EBF6E49" w:rsidR="00B13A96" w:rsidRDefault="00B13A96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6EC6B" w14:textId="092E3E2D" w:rsidR="00B13A96" w:rsidRDefault="00B13A96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3FAE5" w14:textId="77777777" w:rsidR="00B13A96" w:rsidRDefault="00B13A96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42204" w14:textId="69A92872" w:rsidR="00CF6E57" w:rsidRDefault="00CF6E57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819620" w14:textId="3082F77D" w:rsidR="00B13A96" w:rsidRDefault="00B13A96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D51C0" w14:textId="77777777" w:rsidR="00B13A96" w:rsidRDefault="00B13A96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D510A2" w14:paraId="468232B6" w14:textId="77777777" w:rsidTr="00B236C6">
        <w:tc>
          <w:tcPr>
            <w:tcW w:w="6091" w:type="dxa"/>
          </w:tcPr>
          <w:p w14:paraId="2BC4F3A1" w14:textId="77777777" w:rsidR="00D510A2" w:rsidRDefault="00D510A2" w:rsidP="00B23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3DC335A4" w14:textId="77777777" w:rsidR="00D510A2" w:rsidRPr="00681D0D" w:rsidRDefault="00D510A2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  <w:p w14:paraId="04ED995E" w14:textId="77777777" w:rsidR="00D510A2" w:rsidRPr="00681D0D" w:rsidRDefault="00D510A2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к Договору от «_</w:t>
            </w:r>
            <w:proofErr w:type="gramStart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_______20__ г.</w:t>
            </w:r>
          </w:p>
          <w:p w14:paraId="2A2154E3" w14:textId="77777777" w:rsidR="00D510A2" w:rsidRDefault="00D510A2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№ _____-_______</w:t>
            </w:r>
          </w:p>
          <w:p w14:paraId="5BC2429C" w14:textId="77777777" w:rsidR="00D9607C" w:rsidRPr="00D9607C" w:rsidRDefault="00D9607C" w:rsidP="00B2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07C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</w:tc>
      </w:tr>
    </w:tbl>
    <w:p w14:paraId="0BE05A5E" w14:textId="77777777" w:rsidR="00D510A2" w:rsidRDefault="00D510A2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F7915B" w14:textId="77777777" w:rsidR="00D9607C" w:rsidRPr="00D9607C" w:rsidRDefault="00D9607C" w:rsidP="00D960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D9607C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Акт</w:t>
      </w:r>
    </w:p>
    <w:p w14:paraId="0C90154C" w14:textId="77777777" w:rsidR="00D9607C" w:rsidRPr="00D9607C" w:rsidRDefault="00D9607C" w:rsidP="00D960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D9607C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приема (выдачи) груза </w:t>
      </w:r>
    </w:p>
    <w:p w14:paraId="0E8DB1CB" w14:textId="77777777" w:rsidR="00D9607C" w:rsidRPr="00D9607C" w:rsidRDefault="00D9607C" w:rsidP="00D960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D9607C" w:rsidRPr="00D9607C" w14:paraId="03DAB314" w14:textId="77777777" w:rsidTr="00B236C6">
        <w:tc>
          <w:tcPr>
            <w:tcW w:w="5068" w:type="dxa"/>
            <w:shd w:val="clear" w:color="auto" w:fill="auto"/>
          </w:tcPr>
          <w:p w14:paraId="6CEA8086" w14:textId="77777777" w:rsidR="00D9607C" w:rsidRPr="00D9607C" w:rsidRDefault="00D9607C" w:rsidP="00D9607C">
            <w:pPr>
              <w:widowControl w:val="0"/>
              <w:suppressAutoHyphens/>
              <w:autoSpaceDE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«___» ____________ 20___г.</w:t>
            </w:r>
          </w:p>
        </w:tc>
        <w:tc>
          <w:tcPr>
            <w:tcW w:w="5068" w:type="dxa"/>
            <w:shd w:val="clear" w:color="auto" w:fill="auto"/>
          </w:tcPr>
          <w:p w14:paraId="7B519554" w14:textId="77777777" w:rsidR="00D9607C" w:rsidRPr="00D9607C" w:rsidRDefault="00D9607C" w:rsidP="00D9607C">
            <w:pPr>
              <w:widowControl w:val="0"/>
              <w:suppressAutoHyphens/>
              <w:autoSpaceDE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Серия ________ № _________</w:t>
            </w:r>
          </w:p>
        </w:tc>
      </w:tr>
    </w:tbl>
    <w:p w14:paraId="7814A79B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4B6EDEFE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</w:t>
      </w: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передачи___________________________________________________________</w:t>
      </w:r>
    </w:p>
    <w:p w14:paraId="776D8F83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и время начала передачи «___</w:t>
      </w:r>
      <w:proofErr w:type="gramStart"/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_»_</w:t>
      </w:r>
      <w:proofErr w:type="gramEnd"/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 20____ г. ___________ час.______ мин.</w:t>
      </w:r>
    </w:p>
    <w:p w14:paraId="41277B3E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и время окончания передачи «___</w:t>
      </w:r>
      <w:proofErr w:type="gramStart"/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_»_</w:t>
      </w:r>
      <w:proofErr w:type="gramEnd"/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20____ г. __________ час.____</w:t>
      </w: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14:paraId="22AFCDAC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Станция и дорога отправления _________________________________________________</w:t>
      </w:r>
    </w:p>
    <w:p w14:paraId="4D71F249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Грузоотправитель ____________________________________________________________</w:t>
      </w:r>
    </w:p>
    <w:p w14:paraId="2768BA34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Договор на оказание услуг от «____» ____________ 20____г. № ___________ </w:t>
      </w:r>
    </w:p>
    <w:p w14:paraId="77BC3501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Грузополучатель</w:t>
      </w:r>
      <w:r w:rsidRPr="00D960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6"/>
      </w: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</w:t>
      </w:r>
    </w:p>
    <w:p w14:paraId="0A4A5895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Станция и дорога назначения (пограничный переход)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</w:t>
      </w:r>
    </w:p>
    <w:p w14:paraId="61351149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1"/>
        <w:gridCol w:w="1733"/>
        <w:gridCol w:w="1426"/>
        <w:gridCol w:w="1968"/>
        <w:gridCol w:w="1207"/>
        <w:gridCol w:w="1207"/>
        <w:gridCol w:w="1021"/>
      </w:tblGrid>
      <w:tr w:rsidR="00D9607C" w:rsidRPr="00D9607C" w14:paraId="5E4CB9EE" w14:textId="77777777" w:rsidTr="007C0C2D">
        <w:trPr>
          <w:cantSplit/>
          <w:trHeight w:hRule="exact" w:val="275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51076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 п/п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B54AC5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 вагона</w:t>
            </w:r>
          </w:p>
          <w:p w14:paraId="1F02417C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 контейнера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6E453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 отправки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2196C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Наименование и код груза</w:t>
            </w: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по ЕТСНГ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612D7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Сведения о ЗПУ</w:t>
            </w:r>
          </w:p>
          <w:p w14:paraId="011D63FA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2531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Примечание</w:t>
            </w:r>
          </w:p>
        </w:tc>
      </w:tr>
      <w:tr w:rsidR="00D9607C" w:rsidRPr="00D9607C" w14:paraId="75FA6290" w14:textId="77777777" w:rsidTr="007C0C2D">
        <w:trPr>
          <w:cantSplit/>
          <w:trHeight w:val="6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5B88D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D1F0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3C06D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9E014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627DF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Тип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47039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№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2F38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D9607C" w:rsidRPr="00D9607C" w14:paraId="19A32929" w14:textId="77777777" w:rsidTr="007C0C2D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1A42BD2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3231D45B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3CAC8252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411066C5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2D436B62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0E7B63F3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107C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D9607C" w:rsidRPr="00D9607C" w14:paraId="18B5368E" w14:textId="77777777" w:rsidTr="007C0C2D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236EC1A5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6B078FCF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1C24F33C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5094022A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923D608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ED6C367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1FBC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D9607C" w:rsidRPr="00D9607C" w14:paraId="4CF6C800" w14:textId="77777777" w:rsidTr="007C0C2D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7AFAB575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7F103B77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2CC64F13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4ED455B5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42E8D75F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799B3073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9CEB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D9607C" w:rsidRPr="00D9607C" w14:paraId="0E30E67B" w14:textId="77777777" w:rsidTr="007C0C2D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32637FAB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2E258A87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71403ADA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481EA6EB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5AF66A99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A6458A2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0BA7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D9607C" w:rsidRPr="00D9607C" w14:paraId="69EF57BF" w14:textId="77777777" w:rsidTr="007C0C2D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0506A3E0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6AC97BC6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4E9E4BFF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29D65339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E438687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F8CB433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C31E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D9607C" w:rsidRPr="00D9607C" w14:paraId="7CEC1E9E" w14:textId="77777777" w:rsidTr="007C0C2D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</w:tcPr>
          <w:p w14:paraId="1E063259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14:paraId="6EC652C0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 w14:paraId="49618876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</w:tcPr>
          <w:p w14:paraId="3DBCE252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12433A42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left w:val="single" w:sz="4" w:space="0" w:color="000000"/>
              <w:bottom w:val="single" w:sz="4" w:space="0" w:color="000000"/>
            </w:tcBorders>
          </w:tcPr>
          <w:p w14:paraId="381EC0FB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3035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14:paraId="095F8A8A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29"/>
        <w:gridCol w:w="236"/>
        <w:gridCol w:w="4492"/>
      </w:tblGrid>
      <w:tr w:rsidR="00D9607C" w:rsidRPr="00D9607C" w14:paraId="70EDD0B9" w14:textId="77777777" w:rsidTr="007C0C2D">
        <w:trPr>
          <w:trHeight w:val="927"/>
        </w:trPr>
        <w:tc>
          <w:tcPr>
            <w:tcW w:w="4529" w:type="dxa"/>
          </w:tcPr>
          <w:p w14:paraId="31527C6B" w14:textId="77777777" w:rsidR="00D9607C" w:rsidRPr="00D9607C" w:rsidRDefault="00D9607C" w:rsidP="007C0C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 (уполномоченное лицо Заказчика)</w:t>
            </w:r>
          </w:p>
          <w:p w14:paraId="447BD5C2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5DC458DA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(Ф.И.О. физического лица или наименование  юридического лица)</w:t>
            </w:r>
          </w:p>
        </w:tc>
        <w:tc>
          <w:tcPr>
            <w:tcW w:w="226" w:type="dxa"/>
          </w:tcPr>
          <w:p w14:paraId="50919A2E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7CD4C1A1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Охрана</w:t>
            </w:r>
          </w:p>
          <w:p w14:paraId="09154569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01493CE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00770455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(наименование подразделения ФГП ВО ЖДТ России)</w:t>
            </w:r>
          </w:p>
        </w:tc>
      </w:tr>
      <w:tr w:rsidR="00D9607C" w:rsidRPr="00D9607C" w14:paraId="1AF6FC97" w14:textId="77777777" w:rsidTr="007C0C2D">
        <w:trPr>
          <w:trHeight w:val="428"/>
        </w:trPr>
        <w:tc>
          <w:tcPr>
            <w:tcW w:w="4529" w:type="dxa"/>
            <w:vAlign w:val="center"/>
          </w:tcPr>
          <w:p w14:paraId="6E6D2A9D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груз в вагоне (контейнере) сдал, принял</w:t>
            </w:r>
          </w:p>
          <w:p w14:paraId="6D08B381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(ненужное зачеркнуть)</w:t>
            </w:r>
          </w:p>
        </w:tc>
        <w:tc>
          <w:tcPr>
            <w:tcW w:w="226" w:type="dxa"/>
          </w:tcPr>
          <w:p w14:paraId="01DB606A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  <w:vAlign w:val="center"/>
          </w:tcPr>
          <w:p w14:paraId="580E826C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груз в вагоне (контейнере) принял, сдал</w:t>
            </w:r>
          </w:p>
          <w:p w14:paraId="3FAE40C1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D9607C" w:rsidDel="00E6485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(ненужное зачеркнуть)</w:t>
            </w:r>
          </w:p>
        </w:tc>
      </w:tr>
      <w:tr w:rsidR="00D9607C" w:rsidRPr="00D9607C" w14:paraId="08E32E3A" w14:textId="77777777" w:rsidTr="007C0C2D">
        <w:trPr>
          <w:trHeight w:val="678"/>
        </w:trPr>
        <w:tc>
          <w:tcPr>
            <w:tcW w:w="4529" w:type="dxa"/>
          </w:tcPr>
          <w:p w14:paraId="1044E37B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DD7A91F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157FD006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(должность, Ф.И.О., подпись)</w:t>
            </w:r>
          </w:p>
        </w:tc>
        <w:tc>
          <w:tcPr>
            <w:tcW w:w="226" w:type="dxa"/>
          </w:tcPr>
          <w:p w14:paraId="635C2DC6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6254FC97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6B09C4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32628709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(должность, Ф.И.О., подпись)</w:t>
            </w:r>
          </w:p>
        </w:tc>
      </w:tr>
      <w:tr w:rsidR="00D9607C" w:rsidRPr="00D9607C" w14:paraId="4424ED55" w14:textId="77777777" w:rsidTr="007C0C2D">
        <w:trPr>
          <w:trHeight w:val="262"/>
        </w:trPr>
        <w:tc>
          <w:tcPr>
            <w:tcW w:w="4529" w:type="dxa"/>
            <w:tcBorders>
              <w:bottom w:val="dashSmallGap" w:sz="4" w:space="0" w:color="auto"/>
            </w:tcBorders>
          </w:tcPr>
          <w:p w14:paraId="0E712544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" w:type="dxa"/>
            <w:tcBorders>
              <w:bottom w:val="dashSmallGap" w:sz="4" w:space="0" w:color="auto"/>
            </w:tcBorders>
          </w:tcPr>
          <w:p w14:paraId="25AF4C0A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  <w:tcBorders>
              <w:bottom w:val="dashSmallGap" w:sz="4" w:space="0" w:color="auto"/>
            </w:tcBorders>
          </w:tcPr>
          <w:p w14:paraId="5104E729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607C" w:rsidRPr="00D9607C" w14:paraId="53D7B83C" w14:textId="77777777" w:rsidTr="007C0C2D">
        <w:trPr>
          <w:trHeight w:val="536"/>
        </w:trPr>
        <w:tc>
          <w:tcPr>
            <w:tcW w:w="9247" w:type="dxa"/>
            <w:gridSpan w:val="3"/>
          </w:tcPr>
          <w:p w14:paraId="57B19CC3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Раздел заполняется Охраной при отказе представителя Заказчика (представителя уполномоченного лица Заказчика) от подписания настоящего акта</w:t>
            </w:r>
            <w:r w:rsidRPr="00D960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vertAlign w:val="superscript"/>
                <w:lang w:eastAsia="ar-SA"/>
              </w:rPr>
              <w:footnoteReference w:id="7"/>
            </w:r>
          </w:p>
        </w:tc>
      </w:tr>
      <w:tr w:rsidR="00D9607C" w:rsidRPr="00D9607C" w14:paraId="23E6A305" w14:textId="77777777" w:rsidTr="007C0C2D">
        <w:trPr>
          <w:trHeight w:val="249"/>
        </w:trPr>
        <w:tc>
          <w:tcPr>
            <w:tcW w:w="4529" w:type="dxa"/>
            <w:tcBorders>
              <w:bottom w:val="single" w:sz="4" w:space="0" w:color="auto"/>
            </w:tcBorders>
          </w:tcPr>
          <w:p w14:paraId="15C3B602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" w:type="dxa"/>
          </w:tcPr>
          <w:p w14:paraId="102A26E6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3C22F390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607C" w:rsidRPr="00D9607C" w14:paraId="5EE54D3D" w14:textId="77777777" w:rsidTr="007C0C2D">
        <w:trPr>
          <w:trHeight w:val="249"/>
        </w:trPr>
        <w:tc>
          <w:tcPr>
            <w:tcW w:w="4529" w:type="dxa"/>
            <w:tcBorders>
              <w:top w:val="single" w:sz="4" w:space="0" w:color="auto"/>
            </w:tcBorders>
          </w:tcPr>
          <w:p w14:paraId="6208CA23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Ф.И.О. представителя Заказчика </w:t>
            </w:r>
          </w:p>
        </w:tc>
        <w:tc>
          <w:tcPr>
            <w:tcW w:w="226" w:type="dxa"/>
          </w:tcPr>
          <w:p w14:paraId="063F79F5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4C366C4B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9607C" w:rsidRPr="00D9607C" w14:paraId="52624D20" w14:textId="77777777" w:rsidTr="007C0C2D">
        <w:trPr>
          <w:trHeight w:val="774"/>
        </w:trPr>
        <w:tc>
          <w:tcPr>
            <w:tcW w:w="4529" w:type="dxa"/>
          </w:tcPr>
          <w:p w14:paraId="1DD10EC1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подписи акта отказался  «     »_______________20___ г. </w:t>
            </w: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в «     » час. «      » мин.</w:t>
            </w:r>
          </w:p>
        </w:tc>
        <w:tc>
          <w:tcPr>
            <w:tcW w:w="226" w:type="dxa"/>
          </w:tcPr>
          <w:p w14:paraId="782FC3AC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91" w:type="dxa"/>
          </w:tcPr>
          <w:p w14:paraId="5B729B36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B95F07" w14:textId="77777777" w:rsidR="00D9607C" w:rsidRPr="00D9607C" w:rsidRDefault="00D9607C" w:rsidP="00D960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                                                                       </w:t>
            </w:r>
          </w:p>
          <w:p w14:paraId="207F656A" w14:textId="77777777" w:rsidR="00D9607C" w:rsidRPr="00D9607C" w:rsidRDefault="00D9607C" w:rsidP="00D960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(должность, Ф.И.О., подпись)</w:t>
            </w:r>
          </w:p>
        </w:tc>
      </w:tr>
    </w:tbl>
    <w:p w14:paraId="2035B89E" w14:textId="77777777" w:rsidR="00D9607C" w:rsidRPr="00D9607C" w:rsidRDefault="00D9607C" w:rsidP="00D960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F83FC4" w14:textId="77777777" w:rsidR="00D9607C" w:rsidRPr="00D9607C" w:rsidRDefault="00D9607C" w:rsidP="00D960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9607C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ФОРМА </w:t>
      </w:r>
      <w:r w:rsidRPr="00D960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СОГЛАСОВАНА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677"/>
      </w:tblGrid>
      <w:tr w:rsidR="00D9607C" w:rsidRPr="00D9607C" w14:paraId="7A65E4E9" w14:textId="77777777" w:rsidTr="00B236C6">
        <w:trPr>
          <w:trHeight w:val="247"/>
        </w:trPr>
        <w:tc>
          <w:tcPr>
            <w:tcW w:w="4978" w:type="dxa"/>
          </w:tcPr>
          <w:p w14:paraId="19B32F27" w14:textId="77777777" w:rsidR="00D9607C" w:rsidRPr="00D9607C" w:rsidRDefault="00D9607C" w:rsidP="00D9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</w:t>
            </w:r>
          </w:p>
          <w:p w14:paraId="0A24A2B2" w14:textId="77777777" w:rsidR="00D9607C" w:rsidRPr="00D9607C" w:rsidRDefault="00D9607C" w:rsidP="00D9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3A822AA1" w14:textId="77777777" w:rsidR="00D9607C" w:rsidRPr="00D9607C" w:rsidRDefault="00D9607C" w:rsidP="00D9607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D9607C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2EAA4386" w14:textId="77777777" w:rsidR="00D9607C" w:rsidRPr="00D9607C" w:rsidRDefault="00D9607C" w:rsidP="00D9607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54ED27C5" w14:textId="77777777" w:rsidR="00D9607C" w:rsidRPr="00D9607C" w:rsidRDefault="00D9607C" w:rsidP="00D9607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978" w:type="dxa"/>
          </w:tcPr>
          <w:p w14:paraId="291BA455" w14:textId="77777777" w:rsidR="00D9607C" w:rsidRPr="00D9607C" w:rsidRDefault="00D9607C" w:rsidP="00D96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247C1CB5" w14:textId="77777777" w:rsidR="00D9607C" w:rsidRPr="00D9607C" w:rsidRDefault="00D9607C" w:rsidP="00D96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48661EB3" w14:textId="77777777" w:rsidR="00D9607C" w:rsidRPr="00D9607C" w:rsidRDefault="00D9607C" w:rsidP="00D9607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D9607C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10B495CB" w14:textId="77777777" w:rsidR="00D9607C" w:rsidRPr="00D9607C" w:rsidRDefault="00D9607C" w:rsidP="00D9607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D9607C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7AE33B46" w14:textId="77777777" w:rsidR="00D9607C" w:rsidRPr="00D9607C" w:rsidRDefault="00D9607C" w:rsidP="00D9607C">
            <w:pPr>
              <w:widowControl w:val="0"/>
              <w:suppressAutoHyphens/>
              <w:autoSpaceDE w:val="0"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9607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320BC1D8" w14:textId="77777777" w:rsidR="00F057B7" w:rsidRDefault="00F057B7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057B7" w:rsidSect="001A680F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15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  <w:gridCol w:w="5269"/>
      </w:tblGrid>
      <w:tr w:rsidR="00F057B7" w14:paraId="306A4486" w14:textId="77777777" w:rsidTr="00F057B7">
        <w:trPr>
          <w:trHeight w:val="649"/>
        </w:trPr>
        <w:tc>
          <w:tcPr>
            <w:tcW w:w="9864" w:type="dxa"/>
          </w:tcPr>
          <w:p w14:paraId="08185769" w14:textId="77777777" w:rsidR="00F057B7" w:rsidRDefault="00F057B7" w:rsidP="00B23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9" w:type="dxa"/>
          </w:tcPr>
          <w:p w14:paraId="28DE05C0" w14:textId="77777777" w:rsidR="00F057B7" w:rsidRPr="00681D0D" w:rsidRDefault="00F057B7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3</w:t>
            </w:r>
          </w:p>
          <w:p w14:paraId="688F6FD6" w14:textId="77777777" w:rsidR="00F057B7" w:rsidRPr="00681D0D" w:rsidRDefault="00F057B7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к Договору от «_</w:t>
            </w:r>
            <w:proofErr w:type="gramStart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_______20__ г.</w:t>
            </w:r>
          </w:p>
          <w:p w14:paraId="61C263D2" w14:textId="77777777" w:rsidR="00F057B7" w:rsidRDefault="00F057B7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№ _____-_______</w:t>
            </w:r>
          </w:p>
          <w:p w14:paraId="797C4B86" w14:textId="77777777" w:rsidR="00F057B7" w:rsidRPr="00D9607C" w:rsidRDefault="00F057B7" w:rsidP="00B2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07C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</w:tc>
      </w:tr>
    </w:tbl>
    <w:p w14:paraId="77D3916F" w14:textId="77777777" w:rsidR="00F057B7" w:rsidRPr="00F057B7" w:rsidRDefault="00F057B7" w:rsidP="00F057B7">
      <w:pPr>
        <w:tabs>
          <w:tab w:val="left" w:pos="-180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  <w:t>Реестр</w:t>
      </w:r>
    </w:p>
    <w:p w14:paraId="0A7F377A" w14:textId="77777777" w:rsidR="00F057B7" w:rsidRPr="00F057B7" w:rsidRDefault="00F057B7" w:rsidP="00F057B7">
      <w:pPr>
        <w:tabs>
          <w:tab w:val="left" w:pos="-180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  <w:t>перевозочных документов</w:t>
      </w:r>
    </w:p>
    <w:p w14:paraId="4D800961" w14:textId="692D4760" w:rsidR="00F057B7" w:rsidRPr="00F057B7" w:rsidRDefault="00F057B7" w:rsidP="00F057B7">
      <w:pPr>
        <w:tabs>
          <w:tab w:val="left" w:pos="-180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  <w:t>к акту сдачи-приемки выполненных работ (оказанных</w:t>
      </w:r>
      <w:r w:rsidRPr="00F057B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 xml:space="preserve"> услуг)</w:t>
      </w:r>
      <w:r w:rsidR="00A70A8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>/УПД</w:t>
      </w:r>
      <w:r w:rsidRPr="00F057B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 xml:space="preserve"> по договору от «__</w:t>
      </w:r>
      <w:proofErr w:type="gramStart"/>
      <w:r w:rsidRPr="00F057B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>_»_</w:t>
      </w:r>
      <w:proofErr w:type="gramEnd"/>
      <w:r w:rsidRPr="00F057B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 xml:space="preserve">__________г. №________ </w:t>
      </w:r>
    </w:p>
    <w:p w14:paraId="43F4A1B5" w14:textId="77777777" w:rsidR="00F057B7" w:rsidRPr="00F057B7" w:rsidRDefault="00F057B7" w:rsidP="00F057B7">
      <w:pPr>
        <w:tabs>
          <w:tab w:val="left" w:pos="-180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iCs/>
          <w:sz w:val="26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ar-SA"/>
        </w:rPr>
        <w:t>с _____________________</w:t>
      </w:r>
    </w:p>
    <w:tbl>
      <w:tblPr>
        <w:tblpPr w:leftFromText="180" w:rightFromText="180" w:vertAnchor="text" w:horzAnchor="margin" w:tblpXSpec="center" w:tblpY="128"/>
        <w:tblW w:w="15263" w:type="dxa"/>
        <w:tblLayout w:type="fixed"/>
        <w:tblLook w:val="00A0" w:firstRow="1" w:lastRow="0" w:firstColumn="1" w:lastColumn="0" w:noHBand="0" w:noVBand="0"/>
      </w:tblPr>
      <w:tblGrid>
        <w:gridCol w:w="278"/>
        <w:gridCol w:w="670"/>
        <w:gridCol w:w="670"/>
        <w:gridCol w:w="537"/>
        <w:gridCol w:w="538"/>
        <w:gridCol w:w="539"/>
        <w:gridCol w:w="674"/>
        <w:gridCol w:w="270"/>
        <w:gridCol w:w="552"/>
        <w:gridCol w:w="269"/>
        <w:gridCol w:w="540"/>
        <w:gridCol w:w="404"/>
        <w:gridCol w:w="539"/>
        <w:gridCol w:w="407"/>
        <w:gridCol w:w="539"/>
        <w:gridCol w:w="539"/>
        <w:gridCol w:w="539"/>
        <w:gridCol w:w="673"/>
        <w:gridCol w:w="539"/>
        <w:gridCol w:w="405"/>
        <w:gridCol w:w="539"/>
        <w:gridCol w:w="542"/>
        <w:gridCol w:w="539"/>
        <w:gridCol w:w="539"/>
        <w:gridCol w:w="539"/>
        <w:gridCol w:w="9"/>
        <w:gridCol w:w="533"/>
        <w:gridCol w:w="6"/>
        <w:gridCol w:w="533"/>
        <w:gridCol w:w="6"/>
        <w:gridCol w:w="398"/>
        <w:gridCol w:w="6"/>
        <w:gridCol w:w="533"/>
        <w:gridCol w:w="6"/>
        <w:gridCol w:w="398"/>
        <w:gridCol w:w="16"/>
      </w:tblGrid>
      <w:tr w:rsidR="00F057B7" w:rsidRPr="00F057B7" w14:paraId="1E12AF8B" w14:textId="77777777" w:rsidTr="00F057B7">
        <w:trPr>
          <w:trHeight w:val="784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EC83EF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№ п/п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E8E1FDE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Код </w:t>
            </w: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платель-щика</w:t>
            </w:r>
            <w:proofErr w:type="spellEnd"/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14:paraId="2D6982C2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Номер</w:t>
            </w:r>
          </w:p>
          <w:p w14:paraId="43CA10BD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отправ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-</w:t>
            </w:r>
          </w:p>
          <w:p w14:paraId="39F0E858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ки</w:t>
            </w:r>
            <w:proofErr w:type="spellEnd"/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A0E4EF5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Дата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1F808C9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Вагон/</w:t>
            </w:r>
          </w:p>
          <w:p w14:paraId="6375E38E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Контей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-</w:t>
            </w:r>
          </w:p>
          <w:p w14:paraId="3CA7A4F0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нер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6F69AD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Груз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35C731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Станция </w:t>
            </w: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отправ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-</w:t>
            </w:r>
          </w:p>
          <w:p w14:paraId="5927AF97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ления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881962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Станция назначения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42A32A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Расст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.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7A3E94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Вид перев.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BF6FB6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Прей-</w:t>
            </w:r>
          </w:p>
          <w:p w14:paraId="182D5896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скур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.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AC2033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Охран.</w:t>
            </w:r>
          </w:p>
          <w:p w14:paraId="4C5C16B9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группа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E09B04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 пути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A799D4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Доп. сутки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AC54EC0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Cбор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, </w:t>
            </w: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руб</w:t>
            </w:r>
            <w:proofErr w:type="spellEnd"/>
          </w:p>
        </w:tc>
        <w:tc>
          <w:tcPr>
            <w:tcW w:w="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6B1BCE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НДС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E1671A5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Всего, руб.</w:t>
            </w:r>
          </w:p>
        </w:tc>
      </w:tr>
      <w:tr w:rsidR="00F057B7" w:rsidRPr="00F057B7" w14:paraId="79F52CA1" w14:textId="77777777" w:rsidTr="00F057B7">
        <w:trPr>
          <w:gridAfter w:val="1"/>
          <w:wAfter w:w="16" w:type="dxa"/>
          <w:trHeight w:val="907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E530DA" w14:textId="77777777" w:rsidR="00F057B7" w:rsidRPr="00F057B7" w:rsidRDefault="00F057B7" w:rsidP="00F057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C8FEE5D" w14:textId="77777777" w:rsidR="00F057B7" w:rsidRPr="00F057B7" w:rsidRDefault="00F057B7" w:rsidP="00F057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8B85773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FFC5C0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пред.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520A9A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отпр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B6D8419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приб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3718EDF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682C80A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2412F55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назва-ние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9C1818E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940ED6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назва-ние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09F0F3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6D5F83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назва-ние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4F5F822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дор</w:t>
            </w: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3D1E7E" w14:textId="77777777" w:rsidR="00F057B7" w:rsidRPr="00F057B7" w:rsidRDefault="00F057B7" w:rsidP="00F057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C7C86C" w14:textId="77777777" w:rsidR="00F057B7" w:rsidRPr="00F057B7" w:rsidRDefault="00F057B7" w:rsidP="00F057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560D2CA" w14:textId="77777777" w:rsidR="00F057B7" w:rsidRPr="00F057B7" w:rsidRDefault="00F057B7" w:rsidP="00F057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837D74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709E89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Став-</w:t>
            </w:r>
          </w:p>
          <w:p w14:paraId="3C7ECDFA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7B0D259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Кф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829B12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Попр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. </w:t>
            </w: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кф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E83A2E1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Сум-</w:t>
            </w:r>
          </w:p>
          <w:p w14:paraId="1B0C8B6D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ма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, </w:t>
            </w: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руб</w:t>
            </w:r>
            <w:proofErr w:type="spell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B4D8779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Кол-во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853139B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Став-</w:t>
            </w:r>
          </w:p>
          <w:p w14:paraId="26241BAB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2463A6C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Попр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. </w:t>
            </w: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кф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.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3C3020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Сум-</w:t>
            </w:r>
          </w:p>
          <w:p w14:paraId="7F0F353B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ма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, </w:t>
            </w: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руб</w:t>
            </w:r>
            <w:proofErr w:type="spellEnd"/>
          </w:p>
        </w:tc>
        <w:tc>
          <w:tcPr>
            <w:tcW w:w="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57A1126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F083E5" w14:textId="77777777" w:rsidR="00F057B7" w:rsidRPr="00F057B7" w:rsidRDefault="00F057B7" w:rsidP="00F057B7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%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400BEA9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Сум-</w:t>
            </w:r>
          </w:p>
          <w:p w14:paraId="6B9F2465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ма</w:t>
            </w:r>
            <w:proofErr w:type="spellEnd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 xml:space="preserve">, </w:t>
            </w:r>
            <w:proofErr w:type="spellStart"/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руб</w:t>
            </w:r>
            <w:proofErr w:type="spellEnd"/>
          </w:p>
        </w:tc>
        <w:tc>
          <w:tcPr>
            <w:tcW w:w="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3443013" w14:textId="77777777" w:rsidR="00F057B7" w:rsidRPr="00F057B7" w:rsidRDefault="00F057B7" w:rsidP="00F057B7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12"/>
                <w:szCs w:val="12"/>
                <w:highlight w:val="lightGray"/>
                <w:lang w:eastAsia="ar-SA"/>
              </w:rPr>
            </w:pPr>
          </w:p>
        </w:tc>
      </w:tr>
      <w:tr w:rsidR="00F057B7" w:rsidRPr="00F057B7" w14:paraId="0B32D91B" w14:textId="77777777" w:rsidTr="00F057B7">
        <w:trPr>
          <w:gridAfter w:val="1"/>
          <w:wAfter w:w="16" w:type="dxa"/>
          <w:trHeight w:val="374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13A0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3B3C6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473D0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BFE4E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7C70A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B6FCC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CC28D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04735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887A2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82CDB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D8501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46116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D6E38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A4365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8467E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53094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591AE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29A0D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CB666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E1A15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B65DB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F4E4F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C1F0B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FA384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0D37A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D9E9A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A4506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6D12B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33E3B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72E95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</w:tr>
      <w:tr w:rsidR="00F057B7" w:rsidRPr="00F057B7" w14:paraId="4AF495BF" w14:textId="77777777" w:rsidTr="00F057B7">
        <w:trPr>
          <w:gridAfter w:val="1"/>
          <w:wAfter w:w="16" w:type="dxa"/>
          <w:trHeight w:val="40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A585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DA873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4020A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F37AA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73C51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1B4CE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24AAF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7DB30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0A272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4B95F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82FB3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ADD17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086E2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36989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49A04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55EFF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A4AC9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3B4F1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17D08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682EE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9DB4D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ECFBF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4A3C3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B2D5B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7DAC5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081D3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12F5B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27646" w14:textId="77777777" w:rsidR="00F057B7" w:rsidRPr="00F057B7" w:rsidRDefault="00F057B7" w:rsidP="00F057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02875" w14:textId="77777777" w:rsidR="00F057B7" w:rsidRPr="00F057B7" w:rsidRDefault="00F057B7" w:rsidP="00F057B7">
            <w:pPr>
              <w:suppressAutoHyphens/>
              <w:spacing w:after="0" w:line="240" w:lineRule="auto"/>
              <w:ind w:right="192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CDFDB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ar-SA"/>
              </w:rPr>
              <w:t> </w:t>
            </w:r>
          </w:p>
        </w:tc>
      </w:tr>
      <w:tr w:rsidR="00F057B7" w:rsidRPr="00F057B7" w14:paraId="13AEBA13" w14:textId="77777777" w:rsidTr="00F057B7">
        <w:trPr>
          <w:trHeight w:val="297"/>
        </w:trPr>
        <w:tc>
          <w:tcPr>
            <w:tcW w:w="128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4219B47" w14:textId="77777777" w:rsidR="00F057B7" w:rsidRPr="00F057B7" w:rsidRDefault="00F057B7" w:rsidP="00F057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ar-SA"/>
              </w:rPr>
              <w:t>Итого на: ___________________________железную дорогу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84EB2EF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E3340E2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F4CF192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808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55DC5537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8080"/>
                <w:sz w:val="12"/>
                <w:szCs w:val="12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0BDFD65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808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color w:val="008080"/>
                <w:sz w:val="12"/>
                <w:szCs w:val="12"/>
                <w:lang w:eastAsia="ar-SA"/>
              </w:rPr>
              <w:t> </w:t>
            </w:r>
          </w:p>
        </w:tc>
      </w:tr>
      <w:tr w:rsidR="00F057B7" w:rsidRPr="00F057B7" w14:paraId="05D7E24C" w14:textId="77777777" w:rsidTr="00F057B7">
        <w:trPr>
          <w:trHeight w:val="297"/>
        </w:trPr>
        <w:tc>
          <w:tcPr>
            <w:tcW w:w="128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1252F17" w14:textId="77777777" w:rsidR="00F057B7" w:rsidRPr="00F057B7" w:rsidRDefault="00F057B7" w:rsidP="00F057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ar-SA"/>
              </w:rPr>
              <w:t>Итого по станции: __________________________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7A8C4F92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73D57DCC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047F6F7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43DA454F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7A1D0E6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</w:tr>
      <w:tr w:rsidR="00F057B7" w:rsidRPr="00F057B7" w14:paraId="576FF0C4" w14:textId="77777777" w:rsidTr="00F057B7">
        <w:trPr>
          <w:trHeight w:val="263"/>
        </w:trPr>
        <w:tc>
          <w:tcPr>
            <w:tcW w:w="128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6112FD0" w14:textId="77777777" w:rsidR="00F057B7" w:rsidRPr="00F057B7" w:rsidRDefault="00F057B7" w:rsidP="00F057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Итого: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C640CDD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54E4D02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7ED0D95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0C2EEE64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F7C1CF5" w14:textId="77777777" w:rsidR="00F057B7" w:rsidRPr="00F057B7" w:rsidRDefault="00F057B7" w:rsidP="00F057B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ar-SA"/>
              </w:rPr>
              <w:t> </w:t>
            </w:r>
          </w:p>
        </w:tc>
      </w:tr>
    </w:tbl>
    <w:p w14:paraId="7C748284" w14:textId="77777777" w:rsidR="00F057B7" w:rsidRPr="00F057B7" w:rsidRDefault="00F057B7" w:rsidP="00F057B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5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ФГП ВО ЖДТ России </w:t>
      </w:r>
    </w:p>
    <w:p w14:paraId="1CBFF0B3" w14:textId="77777777" w:rsidR="00F057B7" w:rsidRPr="00F057B7" w:rsidRDefault="00F057B7" w:rsidP="00F057B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7B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</w:t>
      </w:r>
    </w:p>
    <w:p w14:paraId="0A81C87D" w14:textId="77777777" w:rsidR="00F057B7" w:rsidRPr="00F057B7" w:rsidRDefault="00F057B7" w:rsidP="00F057B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(должность лица, уполномоченного </w:t>
      </w:r>
    </w:p>
    <w:p w14:paraId="2FF52580" w14:textId="77777777" w:rsidR="00F057B7" w:rsidRPr="00F057B7" w:rsidRDefault="00F057B7" w:rsidP="00F057B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на подписание реестра со стороны Охраны)</w:t>
      </w:r>
    </w:p>
    <w:p w14:paraId="6AAC5AEA" w14:textId="77777777" w:rsidR="00F057B7" w:rsidRPr="00F057B7" w:rsidRDefault="00F057B7" w:rsidP="00F057B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7B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_____________________/_____________________/</w:t>
      </w:r>
    </w:p>
    <w:p w14:paraId="7128C4C8" w14:textId="77777777" w:rsidR="00F057B7" w:rsidRPr="00F057B7" w:rsidRDefault="00F057B7" w:rsidP="00F057B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</w:t>
      </w:r>
      <w:proofErr w:type="gramStart"/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подпись)   </w:t>
      </w:r>
      <w:proofErr w:type="gramEnd"/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Ф.И.О. лица, уполномоченного</w:t>
      </w:r>
    </w:p>
    <w:p w14:paraId="44121D93" w14:textId="77777777" w:rsidR="00F057B7" w:rsidRPr="00F057B7" w:rsidRDefault="00F057B7" w:rsidP="00F057B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                               на подписание реестра</w:t>
      </w:r>
    </w:p>
    <w:p w14:paraId="0605600E" w14:textId="77777777" w:rsidR="00F057B7" w:rsidRDefault="00F057B7" w:rsidP="00F057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F057B7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М.П.</w:t>
      </w:r>
      <w:r w:rsidRPr="00F057B7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                                                                                            </w:t>
      </w:r>
    </w:p>
    <w:p w14:paraId="1742AFC9" w14:textId="77777777" w:rsidR="00F057B7" w:rsidRPr="00F057B7" w:rsidRDefault="00F057B7" w:rsidP="00F057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057B7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ФОРМА </w:t>
      </w:r>
      <w:r w:rsidRPr="00F057B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СОГЛАСОВАНА</w:t>
      </w:r>
    </w:p>
    <w:tbl>
      <w:tblPr>
        <w:tblpPr w:leftFromText="180" w:rightFromText="180" w:vertAnchor="text" w:horzAnchor="margin" w:tblpXSpec="center" w:tblpY="129"/>
        <w:tblW w:w="0" w:type="auto"/>
        <w:tblLook w:val="01E0" w:firstRow="1" w:lastRow="1" w:firstColumn="1" w:lastColumn="1" w:noHBand="0" w:noVBand="0"/>
      </w:tblPr>
      <w:tblGrid>
        <w:gridCol w:w="5939"/>
        <w:gridCol w:w="9198"/>
      </w:tblGrid>
      <w:tr w:rsidR="00F057B7" w:rsidRPr="00F057B7" w14:paraId="197ADCCF" w14:textId="77777777" w:rsidTr="00B236C6">
        <w:trPr>
          <w:trHeight w:val="841"/>
        </w:trPr>
        <w:tc>
          <w:tcPr>
            <w:tcW w:w="5949" w:type="dxa"/>
          </w:tcPr>
          <w:p w14:paraId="745E7C6C" w14:textId="77777777" w:rsidR="00F057B7" w:rsidRPr="00F057B7" w:rsidRDefault="00F057B7" w:rsidP="00F05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</w:t>
            </w:r>
          </w:p>
          <w:p w14:paraId="67D8233C" w14:textId="77777777" w:rsidR="00F057B7" w:rsidRPr="00F057B7" w:rsidRDefault="00F057B7" w:rsidP="00F0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69CC9321" w14:textId="77777777" w:rsidR="00F057B7" w:rsidRPr="00F057B7" w:rsidRDefault="00F057B7" w:rsidP="00F057B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68354D20" w14:textId="77777777" w:rsidR="00F057B7" w:rsidRPr="00F057B7" w:rsidRDefault="00F057B7" w:rsidP="00F057B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5FDCB34B" w14:textId="77777777" w:rsidR="00F057B7" w:rsidRPr="00F057B7" w:rsidRDefault="00F057B7" w:rsidP="00F057B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9218" w:type="dxa"/>
          </w:tcPr>
          <w:p w14:paraId="30D728F3" w14:textId="77777777" w:rsidR="00F057B7" w:rsidRPr="00F057B7" w:rsidRDefault="00F057B7" w:rsidP="00F05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494AD0E9" w14:textId="77777777" w:rsidR="00F057B7" w:rsidRPr="00F057B7" w:rsidRDefault="00F057B7" w:rsidP="00F05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563D644B" w14:textId="77777777" w:rsidR="00F057B7" w:rsidRPr="00F057B7" w:rsidRDefault="00F057B7" w:rsidP="00F057B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0C3D6F6F" w14:textId="77777777" w:rsidR="00F057B7" w:rsidRPr="00F057B7" w:rsidRDefault="00F057B7" w:rsidP="00F057B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2BE8B52A" w14:textId="77777777" w:rsidR="00F057B7" w:rsidRPr="00F057B7" w:rsidRDefault="00F057B7" w:rsidP="00F057B7">
            <w:pPr>
              <w:widowControl w:val="0"/>
              <w:suppressAutoHyphens/>
              <w:autoSpaceDE w:val="0"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1975AECB" w14:textId="77777777" w:rsidR="00D9607C" w:rsidRDefault="00D9607C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BF610F" w14:textId="77777777" w:rsidR="00F057B7" w:rsidRDefault="00F057B7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FB68F3" w14:textId="77777777" w:rsidR="00F057B7" w:rsidRDefault="00F057B7" w:rsidP="00B236C6">
      <w:pPr>
        <w:rPr>
          <w:rFonts w:ascii="Times New Roman" w:hAnsi="Times New Roman" w:cs="Times New Roman"/>
          <w:b/>
          <w:sz w:val="24"/>
          <w:szCs w:val="24"/>
        </w:rPr>
        <w:sectPr w:rsidR="00F057B7" w:rsidSect="00F057B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F057B7" w14:paraId="401B7BEF" w14:textId="77777777" w:rsidTr="00F057B7">
        <w:tc>
          <w:tcPr>
            <w:tcW w:w="6091" w:type="dxa"/>
          </w:tcPr>
          <w:p w14:paraId="51F5E65A" w14:textId="77777777" w:rsidR="00F057B7" w:rsidRDefault="00F057B7" w:rsidP="00B23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6192EDC0" w14:textId="77777777" w:rsidR="00F057B7" w:rsidRPr="00681D0D" w:rsidRDefault="00F057B7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4</w:t>
            </w:r>
          </w:p>
          <w:p w14:paraId="5CB7BD88" w14:textId="77777777" w:rsidR="00F057B7" w:rsidRPr="00681D0D" w:rsidRDefault="00F057B7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к Договору от «_</w:t>
            </w:r>
            <w:proofErr w:type="gramStart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_______20__ г.</w:t>
            </w:r>
          </w:p>
          <w:p w14:paraId="0FEF01FF" w14:textId="77777777" w:rsidR="00F057B7" w:rsidRDefault="00F057B7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№ _____-_______</w:t>
            </w:r>
          </w:p>
          <w:p w14:paraId="5F2C4337" w14:textId="1EEBD6AF" w:rsidR="00F057B7" w:rsidRPr="00D9607C" w:rsidRDefault="00F057B7" w:rsidP="00B2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6FFFCA0" w14:textId="186215E2" w:rsidR="00F057B7" w:rsidRDefault="00F057B7" w:rsidP="00F057B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57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об организации электронного документооборота</w:t>
      </w:r>
    </w:p>
    <w:p w14:paraId="05EE2E29" w14:textId="77777777" w:rsidR="005E5C80" w:rsidRPr="00F057B7" w:rsidRDefault="005E5C80" w:rsidP="00F057B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628"/>
      </w:tblGrid>
      <w:tr w:rsidR="00F057B7" w:rsidRPr="00F057B7" w14:paraId="4AA9FBE7" w14:textId="77777777" w:rsidTr="00B236C6">
        <w:tc>
          <w:tcPr>
            <w:tcW w:w="5068" w:type="dxa"/>
            <w:shd w:val="clear" w:color="auto" w:fill="auto"/>
          </w:tcPr>
          <w:p w14:paraId="7B837FB7" w14:textId="77777777" w:rsidR="00F057B7" w:rsidRPr="00F057B7" w:rsidRDefault="00F057B7" w:rsidP="00F057B7">
            <w:pPr>
              <w:widowControl w:val="0"/>
              <w:suppressAutoHyphens/>
              <w:autoSpaceDE w:val="0"/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г. _______________</w:t>
            </w:r>
          </w:p>
        </w:tc>
        <w:tc>
          <w:tcPr>
            <w:tcW w:w="5068" w:type="dxa"/>
            <w:shd w:val="clear" w:color="auto" w:fill="auto"/>
          </w:tcPr>
          <w:p w14:paraId="7EC78231" w14:textId="46BC64CC" w:rsidR="00F057B7" w:rsidRPr="00F057B7" w:rsidRDefault="00F057B7" w:rsidP="00F057B7">
            <w:pPr>
              <w:widowControl w:val="0"/>
              <w:suppressAutoHyphens/>
              <w:autoSpaceDE w:val="0"/>
              <w:spacing w:after="0" w:line="24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</w:t>
            </w:r>
            <w:r w:rsidR="006506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057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 20____ г.</w:t>
            </w:r>
          </w:p>
          <w:p w14:paraId="46DA9599" w14:textId="77777777" w:rsidR="00F057B7" w:rsidRPr="00F057B7" w:rsidRDefault="00F057B7" w:rsidP="00F057B7">
            <w:pPr>
              <w:widowControl w:val="0"/>
              <w:suppressAutoHyphens/>
              <w:autoSpaceDE w:val="0"/>
              <w:spacing w:after="0" w:line="242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1841C8DD" w14:textId="40BD53D4" w:rsidR="004E47EF" w:rsidRPr="003007C4" w:rsidRDefault="003007C4" w:rsidP="004E47EF">
      <w:pPr>
        <w:pStyle w:val="a4"/>
        <w:widowControl w:val="0"/>
        <w:tabs>
          <w:tab w:val="left" w:pos="640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1. </w:t>
      </w:r>
      <w:r w:rsidR="00F057B7" w:rsidRPr="003007C4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соглашаются в ходе своей деятельности в рамках Договора обмениваться первичными документами в электронном виде с использованием усиленной квалифицированной электронной подписи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E4C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- УКЭП) </w:t>
      </w:r>
      <w:r w:rsidR="00F057B7" w:rsidRPr="003007C4">
        <w:rPr>
          <w:rFonts w:ascii="Times New Roman" w:eastAsia="Calibri" w:hAnsi="Times New Roman" w:cs="Times New Roman"/>
          <w:sz w:val="24"/>
          <w:szCs w:val="24"/>
          <w:lang w:eastAsia="ru-RU"/>
        </w:rPr>
        <w:t>и признавать юридическую силу всех полученных или отправленных электронных документов, в том числе счетов-фактур</w:t>
      </w:r>
      <w:r w:rsidR="007E48BB" w:rsidRPr="003007C4">
        <w:rPr>
          <w:rFonts w:ascii="Times New Roman" w:eastAsia="Calibri" w:hAnsi="Times New Roman" w:cs="Times New Roman"/>
          <w:sz w:val="24"/>
          <w:szCs w:val="24"/>
          <w:lang w:eastAsia="ru-RU"/>
        </w:rPr>
        <w:t>/УПД.</w:t>
      </w:r>
      <w:r w:rsidR="00F057B7" w:rsidRPr="00300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Стороны признают, что полученные электронные документы, заверенные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УКЭП </w:t>
      </w:r>
      <w:r w:rsidR="00F057B7" w:rsidRPr="003007C4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уполномоченных лиц, юридически эквивалентны документам на бумажных носителях, заверенным соответствующими подписями.</w:t>
      </w:r>
    </w:p>
    <w:p w14:paraId="03989A82" w14:textId="4E10FD51" w:rsidR="00F057B7" w:rsidRPr="00F057B7" w:rsidRDefault="00F057B7" w:rsidP="00F057B7">
      <w:pPr>
        <w:widowControl w:val="0"/>
        <w:tabs>
          <w:tab w:val="left" w:pos="6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57B7">
        <w:rPr>
          <w:rFonts w:ascii="Times New Roman" w:eastAsia="Calibri" w:hAnsi="Times New Roman" w:cs="Times New Roman"/>
          <w:sz w:val="24"/>
          <w:szCs w:val="24"/>
          <w:lang w:eastAsia="ru-RU"/>
        </w:rPr>
        <w:t>2. При подписании Соглашения Стороны сообщают о себе следующую информацию:</w:t>
      </w:r>
    </w:p>
    <w:tbl>
      <w:tblPr>
        <w:tblpPr w:leftFromText="180" w:rightFromText="180" w:vertAnchor="text" w:horzAnchor="margin" w:tblpX="5" w:tblpY="99"/>
        <w:tblOverlap w:val="never"/>
        <w:tblW w:w="102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2"/>
        <w:gridCol w:w="4805"/>
      </w:tblGrid>
      <w:tr w:rsidR="00F057B7" w:rsidRPr="00F057B7" w14:paraId="5275AA84" w14:textId="77777777" w:rsidTr="00B236C6">
        <w:trPr>
          <w:trHeight w:hRule="exact" w:val="2982"/>
        </w:trPr>
        <w:tc>
          <w:tcPr>
            <w:tcW w:w="5402" w:type="dxa"/>
            <w:shd w:val="clear" w:color="auto" w:fill="FFFFFF"/>
          </w:tcPr>
          <w:p w14:paraId="106C1EAF" w14:textId="77777777" w:rsidR="00F057B7" w:rsidRPr="00F057B7" w:rsidRDefault="00F057B7" w:rsidP="00F057B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Охрана</w:t>
            </w:r>
          </w:p>
          <w:p w14:paraId="1EE1CE8E" w14:textId="77777777" w:rsidR="00F057B7" w:rsidRPr="00F057B7" w:rsidRDefault="00F057B7" w:rsidP="00F057B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____________________ </w:t>
            </w: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7BDF327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(сокращенное наименование)</w:t>
            </w:r>
          </w:p>
          <w:p w14:paraId="2D2609A4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_______________</w:t>
            </w:r>
          </w:p>
          <w:p w14:paraId="274CB6B1" w14:textId="77777777" w:rsidR="00F057B7" w:rsidRPr="00F057B7" w:rsidRDefault="00F057B7" w:rsidP="00F057B7">
            <w:pPr>
              <w:widowControl w:val="0"/>
              <w:tabs>
                <w:tab w:val="left" w:pos="1896"/>
                <w:tab w:val="left" w:pos="34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КПП _______________</w:t>
            </w:r>
          </w:p>
          <w:p w14:paraId="45095D2C" w14:textId="77777777" w:rsidR="00F057B7" w:rsidRPr="00F057B7" w:rsidRDefault="00F057B7" w:rsidP="00F057B7">
            <w:pPr>
              <w:widowControl w:val="0"/>
              <w:tabs>
                <w:tab w:val="left" w:pos="1896"/>
                <w:tab w:val="left" w:pos="34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Оператора</w:t>
            </w:r>
          </w:p>
          <w:p w14:paraId="134835A8" w14:textId="77777777" w:rsidR="00F057B7" w:rsidRPr="00F057B7" w:rsidRDefault="00F057B7" w:rsidP="00F057B7">
            <w:pPr>
              <w:widowControl w:val="0"/>
              <w:tabs>
                <w:tab w:val="left" w:pos="1896"/>
                <w:tab w:val="left" w:pos="34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электронного документооборота, </w:t>
            </w:r>
          </w:p>
          <w:p w14:paraId="543F2B3F" w14:textId="77777777" w:rsidR="00F057B7" w:rsidRPr="00F057B7" w:rsidRDefault="00F057B7" w:rsidP="00F057B7">
            <w:pPr>
              <w:widowControl w:val="0"/>
              <w:tabs>
                <w:tab w:val="left" w:pos="1896"/>
                <w:tab w:val="left" w:pos="34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через которого сторона организует документооборот:</w:t>
            </w:r>
          </w:p>
          <w:p w14:paraId="307D2D80" w14:textId="5BC084C2" w:rsidR="00F057B7" w:rsidRPr="00F057B7" w:rsidRDefault="00F057B7" w:rsidP="00F2616F">
            <w:pPr>
              <w:widowControl w:val="0"/>
              <w:tabs>
                <w:tab w:val="left" w:pos="1896"/>
                <w:tab w:val="left" w:pos="343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F057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4805" w:type="dxa"/>
            <w:shd w:val="clear" w:color="auto" w:fill="FFFFFF"/>
          </w:tcPr>
          <w:p w14:paraId="4D4755CD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Реквизиты Заказчик</w:t>
            </w:r>
          </w:p>
          <w:p w14:paraId="44B36C32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____________________</w:t>
            </w: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:</w:t>
            </w:r>
          </w:p>
          <w:p w14:paraId="324A8205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(сокращенное наименование)</w:t>
            </w:r>
          </w:p>
          <w:p w14:paraId="6F6ADB12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_______________</w:t>
            </w:r>
          </w:p>
          <w:p w14:paraId="716338E6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КПП _______________</w:t>
            </w:r>
          </w:p>
          <w:p w14:paraId="068AB709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Оператора</w:t>
            </w:r>
          </w:p>
          <w:p w14:paraId="129C81E7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электронного документооборота, через которого сторона организует документооборот:</w:t>
            </w:r>
          </w:p>
          <w:p w14:paraId="19304626" w14:textId="77777777" w:rsidR="00F057B7" w:rsidRPr="00F057B7" w:rsidRDefault="00F057B7" w:rsidP="00F057B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7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6BFFE15D" w14:textId="77777777" w:rsidR="00F057B7" w:rsidRPr="00F057B7" w:rsidRDefault="00F057B7" w:rsidP="00F057B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071B5C01" w14:textId="77777777" w:rsidR="00F057B7" w:rsidRPr="00F057B7" w:rsidRDefault="00F057B7" w:rsidP="00F057B7">
      <w:pPr>
        <w:widowControl w:val="0"/>
        <w:tabs>
          <w:tab w:val="left" w:pos="6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57B7">
        <w:rPr>
          <w:rFonts w:ascii="Times New Roman" w:eastAsia="Calibri" w:hAnsi="Times New Roman" w:cs="Times New Roman"/>
          <w:sz w:val="24"/>
          <w:szCs w:val="24"/>
          <w:lang w:eastAsia="ru-RU"/>
        </w:rPr>
        <w:t>3. Стороны обязуются незамедлительно информировать другую сторону обо всех изменениях в сведениях, указанных в п. 2 Соглашения.</w:t>
      </w:r>
    </w:p>
    <w:p w14:paraId="24408B7B" w14:textId="77777777" w:rsidR="006506C7" w:rsidRDefault="00F057B7" w:rsidP="003007C4">
      <w:pPr>
        <w:widowControl w:val="0"/>
        <w:tabs>
          <w:tab w:val="left" w:pos="6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57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 Стороны признают, что </w:t>
      </w:r>
      <w:r w:rsidR="00300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УКЭП </w:t>
      </w:r>
      <w:r w:rsidRPr="00F057B7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 признается равнозначной собственноручной подписи владельца сертификата и</w:t>
      </w:r>
      <w:r w:rsidR="00E24A5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057B7">
        <w:rPr>
          <w:rFonts w:ascii="Times New Roman" w:eastAsia="Calibri" w:hAnsi="Times New Roman" w:cs="Times New Roman"/>
          <w:sz w:val="24"/>
          <w:szCs w:val="24"/>
          <w:lang w:eastAsia="ru-RU"/>
        </w:rPr>
        <w:t>порождает для подписанта юридические последствия в виде установления, изменения и</w:t>
      </w:r>
      <w:r w:rsidR="00E24A5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F057B7">
        <w:rPr>
          <w:rFonts w:ascii="Times New Roman" w:eastAsia="Calibri" w:hAnsi="Times New Roman" w:cs="Times New Roman"/>
          <w:sz w:val="24"/>
          <w:szCs w:val="24"/>
          <w:lang w:eastAsia="ru-RU"/>
        </w:rPr>
        <w:t>прекращения прав и обязанностей при одновременном соблюдении условий ст. 11 Федерального закона от 06.04.2011 № 63-ФЗ «Об электронной подписи».</w:t>
      </w:r>
    </w:p>
    <w:p w14:paraId="1AE72F7D" w14:textId="58432DCA" w:rsidR="003007C4" w:rsidRPr="00F057B7" w:rsidRDefault="00F057B7" w:rsidP="003007C4">
      <w:pPr>
        <w:widowControl w:val="0"/>
        <w:tabs>
          <w:tab w:val="left" w:pos="6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57B7">
        <w:rPr>
          <w:rFonts w:ascii="Times New Roman" w:eastAsia="Calibri" w:hAnsi="Times New Roman" w:cs="Times New Roman"/>
          <w:sz w:val="24"/>
          <w:szCs w:val="24"/>
          <w:lang w:eastAsia="ru-RU"/>
        </w:rPr>
        <w:t>5. </w:t>
      </w:r>
      <w:r w:rsidR="003007C4" w:rsidRPr="003007C4">
        <w:rPr>
          <w:rFonts w:ascii="Times New Roman" w:eastAsia="Calibri" w:hAnsi="Times New Roman" w:cs="Times New Roman"/>
          <w:sz w:val="24"/>
          <w:szCs w:val="24"/>
          <w:lang w:eastAsia="ru-RU"/>
        </w:rPr>
        <w:t>Стороны обязуются соблюдать при осуществлении электронного документооборота пор</w:t>
      </w:r>
      <w:r w:rsidR="00300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ядок, установленный действующим </w:t>
      </w:r>
      <w:r w:rsidR="003007C4" w:rsidRPr="003007C4">
        <w:rPr>
          <w:rFonts w:ascii="Times New Roman" w:eastAsia="Calibri" w:hAnsi="Times New Roman" w:cs="Times New Roman"/>
          <w:sz w:val="24"/>
          <w:szCs w:val="24"/>
          <w:lang w:eastAsia="ru-RU"/>
        </w:rPr>
        <w:t>законодательством.</w:t>
      </w:r>
    </w:p>
    <w:p w14:paraId="3A9DA702" w14:textId="7EC5736E" w:rsidR="00F057B7" w:rsidRPr="00F057B7" w:rsidRDefault="005E5C80" w:rsidP="00F057B7">
      <w:pPr>
        <w:widowControl w:val="0"/>
        <w:tabs>
          <w:tab w:val="left" w:pos="6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F057B7" w:rsidRPr="00F057B7">
        <w:rPr>
          <w:rFonts w:ascii="Times New Roman" w:eastAsia="Calibri" w:hAnsi="Times New Roman" w:cs="Times New Roman"/>
          <w:sz w:val="24"/>
          <w:szCs w:val="24"/>
          <w:lang w:eastAsia="ru-RU"/>
        </w:rPr>
        <w:t>. Перечень и формат электронных первичных документов, которыми обмениваются Стороны, приведен в приложении № 1 к Соглашению.</w:t>
      </w:r>
    </w:p>
    <w:p w14:paraId="4D1CC20E" w14:textId="72A94236" w:rsidR="00F057B7" w:rsidRPr="00F057B7" w:rsidRDefault="005E5C80" w:rsidP="00F057B7">
      <w:pPr>
        <w:widowControl w:val="0"/>
        <w:tabs>
          <w:tab w:val="left" w:pos="6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F057B7" w:rsidRPr="00F057B7">
        <w:rPr>
          <w:rFonts w:ascii="Times New Roman" w:eastAsia="Calibri" w:hAnsi="Times New Roman" w:cs="Times New Roman"/>
          <w:sz w:val="24"/>
          <w:szCs w:val="24"/>
          <w:lang w:eastAsia="ru-RU"/>
        </w:rPr>
        <w:t>. 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tbl>
      <w:tblPr>
        <w:tblpPr w:leftFromText="180" w:rightFromText="180" w:vertAnchor="text" w:horzAnchor="margin" w:tblpY="1031"/>
        <w:tblW w:w="0" w:type="auto"/>
        <w:tblLook w:val="01E0" w:firstRow="1" w:lastRow="1" w:firstColumn="1" w:lastColumn="1" w:noHBand="0" w:noVBand="0"/>
      </w:tblPr>
      <w:tblGrid>
        <w:gridCol w:w="4677"/>
        <w:gridCol w:w="4677"/>
      </w:tblGrid>
      <w:tr w:rsidR="005E5C80" w:rsidRPr="00F057B7" w14:paraId="2652838F" w14:textId="77777777" w:rsidTr="005E5C80">
        <w:trPr>
          <w:trHeight w:val="1005"/>
        </w:trPr>
        <w:tc>
          <w:tcPr>
            <w:tcW w:w="4785" w:type="dxa"/>
          </w:tcPr>
          <w:p w14:paraId="3826CFCD" w14:textId="77777777" w:rsidR="005E5C80" w:rsidRPr="00F057B7" w:rsidRDefault="005E5C80" w:rsidP="005E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</w:t>
            </w:r>
          </w:p>
          <w:p w14:paraId="43FEC8E9" w14:textId="77777777" w:rsidR="005E5C80" w:rsidRPr="00F057B7" w:rsidRDefault="005E5C80" w:rsidP="005E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206E5987" w14:textId="77777777" w:rsidR="005E5C80" w:rsidRPr="00F057B7" w:rsidRDefault="005E5C80" w:rsidP="005E5C8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446D6370" w14:textId="77777777" w:rsidR="005E5C80" w:rsidRPr="00F057B7" w:rsidRDefault="005E5C80" w:rsidP="005E5C8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338C9FE6" w14:textId="77777777" w:rsidR="005E5C80" w:rsidRPr="00F057B7" w:rsidRDefault="005E5C80" w:rsidP="005E5C8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785" w:type="dxa"/>
          </w:tcPr>
          <w:p w14:paraId="34DEF6B9" w14:textId="77777777" w:rsidR="005E5C80" w:rsidRPr="00F057B7" w:rsidRDefault="005E5C80" w:rsidP="005E5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68ABEB93" w14:textId="77777777" w:rsidR="005E5C80" w:rsidRPr="00F057B7" w:rsidRDefault="005E5C80" w:rsidP="005E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26795479" w14:textId="77777777" w:rsidR="005E5C80" w:rsidRPr="00F057B7" w:rsidRDefault="005E5C80" w:rsidP="005E5C8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F057B7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17AA7948" w14:textId="77777777" w:rsidR="005E5C80" w:rsidRPr="00F057B7" w:rsidRDefault="005E5C80" w:rsidP="005E5C80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F057B7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01FB7209" w14:textId="77777777" w:rsidR="005E5C80" w:rsidRPr="00F057B7" w:rsidRDefault="005E5C80" w:rsidP="005E5C80">
            <w:pPr>
              <w:widowControl w:val="0"/>
              <w:suppressAutoHyphens/>
              <w:autoSpaceDE w:val="0"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57B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70421DA6" w14:textId="6B678329" w:rsidR="003007C4" w:rsidRPr="00F057B7" w:rsidRDefault="005E5C80" w:rsidP="00F2616F">
      <w:pPr>
        <w:widowControl w:val="0"/>
        <w:tabs>
          <w:tab w:val="left" w:pos="6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057B7" w:rsidRPr="005A299F">
        <w:rPr>
          <w:rFonts w:ascii="Times New Roman" w:eastAsia="Calibri" w:hAnsi="Times New Roman" w:cs="Times New Roman"/>
          <w:sz w:val="24"/>
          <w:szCs w:val="24"/>
          <w:lang w:eastAsia="ru-RU"/>
        </w:rPr>
        <w:t>. Наличие договоренности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</w:t>
      </w:r>
    </w:p>
    <w:p w14:paraId="67B6E44B" w14:textId="77777777" w:rsidR="00F057B7" w:rsidRDefault="00F057B7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057B7" w:rsidSect="007A705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7A7059" w14:paraId="6E9C4CED" w14:textId="77777777" w:rsidTr="00B236C6">
        <w:tc>
          <w:tcPr>
            <w:tcW w:w="6091" w:type="dxa"/>
          </w:tcPr>
          <w:p w14:paraId="6E610216" w14:textId="77777777" w:rsidR="007A7059" w:rsidRDefault="007A7059" w:rsidP="00B236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</w:tcPr>
          <w:p w14:paraId="1A99F4F7" w14:textId="77777777" w:rsidR="007A7059" w:rsidRPr="00681D0D" w:rsidRDefault="007A7059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14:paraId="687A58AE" w14:textId="00C91F57" w:rsidR="004D1929" w:rsidRDefault="007A7059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7059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Соглашению об организации электронного документооборота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575BA8" w14:textId="73AF24CB" w:rsidR="007A7059" w:rsidRPr="00681D0D" w:rsidRDefault="007A7059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Договору от «_</w:t>
            </w:r>
            <w:proofErr w:type="gramStart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_______20__ г.</w:t>
            </w:r>
          </w:p>
          <w:p w14:paraId="75641126" w14:textId="77777777" w:rsidR="007A7059" w:rsidRDefault="007A7059" w:rsidP="00B23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D0D">
              <w:rPr>
                <w:rFonts w:ascii="Times New Roman" w:hAnsi="Times New Roman" w:cs="Times New Roman"/>
                <w:sz w:val="20"/>
                <w:szCs w:val="20"/>
              </w:rPr>
              <w:t>№ _____-_______</w:t>
            </w:r>
          </w:p>
          <w:p w14:paraId="1AF2C5D5" w14:textId="77777777" w:rsidR="007A7059" w:rsidRPr="00D9607C" w:rsidRDefault="007A7059" w:rsidP="00B236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40040C" w14:textId="77777777" w:rsidR="00F057B7" w:rsidRDefault="00F057B7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E84C8E" w14:textId="77777777" w:rsidR="007A7059" w:rsidRPr="007A7059" w:rsidRDefault="007A7059" w:rsidP="007A70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A705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Перечень и формат документов</w:t>
      </w:r>
    </w:p>
    <w:p w14:paraId="39CD915E" w14:textId="77777777" w:rsidR="007A7059" w:rsidRPr="007A7059" w:rsidRDefault="007A7059" w:rsidP="007A705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3"/>
        <w:gridCol w:w="4950"/>
      </w:tblGrid>
      <w:tr w:rsidR="007A7059" w:rsidRPr="007A7059" w14:paraId="5CBDDF80" w14:textId="77777777" w:rsidTr="006506C7">
        <w:trPr>
          <w:trHeight w:hRule="exact" w:val="50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E9C51" w14:textId="7A3156D8" w:rsidR="007A7059" w:rsidRPr="007A7059" w:rsidRDefault="007A7059" w:rsidP="007A7059">
            <w:pPr>
              <w:widowControl w:val="0"/>
              <w:spacing w:after="0" w:line="22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электронного документа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F88BF" w14:textId="77777777" w:rsidR="007A7059" w:rsidRPr="007A7059" w:rsidRDefault="007A7059" w:rsidP="007A70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Формат электронного документа</w:t>
            </w:r>
          </w:p>
        </w:tc>
      </w:tr>
      <w:tr w:rsidR="007A7059" w:rsidRPr="007A7059" w14:paraId="0CCABD39" w14:textId="77777777" w:rsidTr="006506C7">
        <w:trPr>
          <w:trHeight w:hRule="exact" w:val="53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24783" w14:textId="77777777" w:rsidR="000B6E47" w:rsidRDefault="000B6E47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B3422B7" w14:textId="3EC40F71" w:rsidR="007A7059" w:rsidRPr="004D1929" w:rsidRDefault="007A7059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D19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Универсальный передаточный документ</w:t>
            </w:r>
            <w:r w:rsidR="001C31FB" w:rsidRPr="004D19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C7ACD" w14:textId="77777777" w:rsidR="004D1929" w:rsidRDefault="004E47EF" w:rsidP="006506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06C7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XML</w:t>
            </w:r>
            <w:r w:rsidRPr="006506C7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, </w:t>
            </w:r>
            <w:r w:rsidRPr="006506C7">
              <w:rPr>
                <w:rFonts w:ascii="Times New Roman" w:hAnsi="Times New Roman" w:cs="Times New Roman"/>
                <w:sz w:val="20"/>
                <w:szCs w:val="20"/>
              </w:rPr>
              <w:t xml:space="preserve">утв. приказом ФНС России от 19.12.2023 </w:t>
            </w:r>
          </w:p>
          <w:p w14:paraId="1A24B1EE" w14:textId="4CA115FD" w:rsidR="007A7059" w:rsidRPr="007F687A" w:rsidRDefault="004E47EF" w:rsidP="006506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6506C7">
              <w:rPr>
                <w:rFonts w:ascii="Times New Roman" w:hAnsi="Times New Roman" w:cs="Times New Roman"/>
                <w:smallCaps/>
                <w:sz w:val="20"/>
                <w:szCs w:val="20"/>
                <w:lang w:bidi="en-US"/>
              </w:rPr>
              <w:t>№ ЕД-7-26-970</w:t>
            </w:r>
            <w:r w:rsidRPr="006506C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7A7059" w:rsidRPr="000B4C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</w:tr>
      <w:tr w:rsidR="007A7059" w:rsidRPr="007A7059" w14:paraId="74F7DF5E" w14:textId="77777777" w:rsidTr="006506C7">
        <w:trPr>
          <w:trHeight w:hRule="exact" w:val="538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380D1" w14:textId="77777777" w:rsidR="000B6E47" w:rsidRPr="00427818" w:rsidRDefault="000B6E47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3DDB2AC" w14:textId="3BBA5F36" w:rsidR="007A7059" w:rsidRPr="00427818" w:rsidRDefault="007A7059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7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Счет-фактура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E06A5" w14:textId="57FF142F" w:rsidR="004D1929" w:rsidRPr="00427818" w:rsidRDefault="004E47EF" w:rsidP="000B6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7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XML, утв. приказом ФНС России от 19.12.2023 </w:t>
            </w:r>
          </w:p>
          <w:p w14:paraId="2B1C3A5E" w14:textId="6D9C8CAF" w:rsidR="007A7059" w:rsidRPr="00427818" w:rsidRDefault="004E47EF" w:rsidP="007F68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781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ЕД-7-26-970@</w:t>
            </w:r>
          </w:p>
        </w:tc>
      </w:tr>
      <w:tr w:rsidR="007A7059" w:rsidRPr="007A7059" w14:paraId="6C612FDC" w14:textId="77777777" w:rsidTr="006506C7">
        <w:trPr>
          <w:trHeight w:hRule="exact" w:val="4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9EB70" w14:textId="77777777" w:rsidR="000B6E47" w:rsidRDefault="000B6E47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411454" w14:textId="6FB63F50" w:rsidR="007A7059" w:rsidRPr="007A7059" w:rsidRDefault="007A7059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Универсальный корректировочный документ</w:t>
            </w:r>
            <w:r w:rsidR="001C31F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76766C" w14:textId="77777777" w:rsidR="004D1929" w:rsidRDefault="007A7059" w:rsidP="006506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XML</w:t>
            </w: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, </w:t>
            </w: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утв. приказом ФНС России от 12.10.2020 </w:t>
            </w:r>
          </w:p>
          <w:p w14:paraId="2FB5CC09" w14:textId="58D70F65" w:rsidR="007A7059" w:rsidRPr="007A7059" w:rsidRDefault="007A7059" w:rsidP="006506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ЕД-7-26/736@</w:t>
            </w:r>
          </w:p>
        </w:tc>
      </w:tr>
      <w:tr w:rsidR="007A7059" w:rsidRPr="003007C4" w14:paraId="1EA9E277" w14:textId="77777777" w:rsidTr="006506C7">
        <w:trPr>
          <w:trHeight w:hRule="exact" w:val="56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DD4DE" w14:textId="77777777" w:rsidR="000B6E47" w:rsidRDefault="000B6E47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1B400C4" w14:textId="5935F2BB" w:rsidR="007A7059" w:rsidRDefault="007A7059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 сверки взаимных расчетов</w:t>
            </w:r>
          </w:p>
          <w:p w14:paraId="67760CC5" w14:textId="5116C5ED" w:rsidR="004E47EF" w:rsidRPr="007A7059" w:rsidRDefault="004E47EF" w:rsidP="000B6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268B4" w14:textId="77777777" w:rsidR="000B6E47" w:rsidRDefault="000B6E47" w:rsidP="007F687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</w:pPr>
          </w:p>
          <w:p w14:paraId="4FBB0699" w14:textId="4053C968" w:rsidR="007A7059" w:rsidRDefault="007A7059" w:rsidP="005D791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DOC/PDF/XML/ EXCEL/XLSX</w:t>
            </w:r>
          </w:p>
          <w:p w14:paraId="36D4D987" w14:textId="6333A7D8" w:rsidR="004E47EF" w:rsidRPr="007A7059" w:rsidRDefault="004E47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A7059" w:rsidRPr="000505B2" w14:paraId="44FA5917" w14:textId="77777777" w:rsidTr="006506C7">
        <w:trPr>
          <w:trHeight w:hRule="exact" w:val="41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1C193" w14:textId="77777777" w:rsidR="007A7059" w:rsidRPr="007A7059" w:rsidRDefault="007A7059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Счет / счет на оплату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C1625" w14:textId="77777777" w:rsidR="007A7059" w:rsidRPr="007A7059" w:rsidRDefault="007A7059" w:rsidP="000B6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DOC/PDF/XML/ EXCEL/XLSX</w:t>
            </w:r>
          </w:p>
        </w:tc>
      </w:tr>
      <w:tr w:rsidR="007A7059" w:rsidRPr="007A7059" w14:paraId="406ED06E" w14:textId="77777777" w:rsidTr="006506C7">
        <w:trPr>
          <w:trHeight w:hRule="exact" w:val="43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8A46A" w14:textId="77777777" w:rsidR="007A7059" w:rsidRPr="007A7059" w:rsidRDefault="007A7059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Реестр перевозочных документов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86746" w14:textId="77777777" w:rsidR="007A7059" w:rsidRPr="007A7059" w:rsidRDefault="007A7059" w:rsidP="000B6E4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EXCEL/XLSX</w:t>
            </w:r>
          </w:p>
        </w:tc>
      </w:tr>
      <w:tr w:rsidR="007A7059" w:rsidRPr="000505B2" w14:paraId="12CF6C84" w14:textId="77777777" w:rsidTr="006506C7">
        <w:trPr>
          <w:trHeight w:hRule="exact" w:val="54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3EEA4B" w14:textId="77777777" w:rsidR="007A7059" w:rsidRPr="007A7059" w:rsidRDefault="007A7059" w:rsidP="004D1929">
            <w:pPr>
              <w:widowControl w:val="0"/>
              <w:tabs>
                <w:tab w:val="right" w:leader="dot" w:pos="1075"/>
                <w:tab w:val="left" w:pos="114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Иные</w:t>
            </w: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 документы, определенные</w:t>
            </w:r>
          </w:p>
          <w:p w14:paraId="66AF3362" w14:textId="77777777" w:rsidR="007A7059" w:rsidRPr="007A7059" w:rsidRDefault="007A7059" w:rsidP="006506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условиями договора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135B3" w14:textId="77777777" w:rsidR="000B6E47" w:rsidRPr="006506C7" w:rsidRDefault="000B6E47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</w:p>
          <w:p w14:paraId="6A53256B" w14:textId="1B4B3F89" w:rsidR="007A7059" w:rsidRPr="007A7059" w:rsidRDefault="007A7059" w:rsidP="004D192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A7059">
              <w:rPr>
                <w:rFonts w:ascii="Times New Roman" w:eastAsia="Calibri" w:hAnsi="Times New Roman" w:cs="Times New Roman"/>
                <w:sz w:val="20"/>
                <w:szCs w:val="20"/>
                <w:lang w:val="en-US" w:bidi="en-US"/>
              </w:rPr>
              <w:t>DOC/PDF/JPEG/TIFF/RTF/EXCEL/XLSX</w:t>
            </w:r>
          </w:p>
        </w:tc>
      </w:tr>
    </w:tbl>
    <w:p w14:paraId="3A82B3FC" w14:textId="77777777" w:rsidR="007A7059" w:rsidRPr="007A7059" w:rsidRDefault="007A7059" w:rsidP="007A7059">
      <w:pPr>
        <w:tabs>
          <w:tab w:val="left" w:pos="-180"/>
        </w:tabs>
        <w:suppressAutoHyphens/>
        <w:spacing w:after="0" w:line="240" w:lineRule="auto"/>
        <w:ind w:left="-180" w:firstLine="709"/>
        <w:jc w:val="center"/>
        <w:rPr>
          <w:rFonts w:ascii="Times New Roman" w:eastAsia="Times New Roman" w:hAnsi="Times New Roman" w:cs="Times New Roman"/>
          <w:b/>
          <w:bCs/>
          <w:iCs/>
          <w:sz w:val="26"/>
          <w:lang w:val="en-US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7"/>
      </w:tblGrid>
      <w:tr w:rsidR="007A7059" w:rsidRPr="007A7059" w14:paraId="4150DD93" w14:textId="77777777" w:rsidTr="00B236C6">
        <w:trPr>
          <w:trHeight w:val="1005"/>
        </w:trPr>
        <w:tc>
          <w:tcPr>
            <w:tcW w:w="4926" w:type="dxa"/>
          </w:tcPr>
          <w:p w14:paraId="433F8E95" w14:textId="77777777" w:rsidR="007A7059" w:rsidRPr="007A7059" w:rsidRDefault="007A7059" w:rsidP="007A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</w:t>
            </w:r>
          </w:p>
          <w:p w14:paraId="784DC144" w14:textId="77777777" w:rsidR="007A7059" w:rsidRPr="007A7059" w:rsidRDefault="007A7059" w:rsidP="007A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59FC576C" w14:textId="77777777" w:rsidR="007A7059" w:rsidRPr="007A7059" w:rsidRDefault="007A7059" w:rsidP="007A705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7A705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7A705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7A7059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7A7059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7A705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40B29EAE" w14:textId="77777777" w:rsidR="007A7059" w:rsidRPr="007A7059" w:rsidRDefault="007A7059" w:rsidP="007A705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7A705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1F7E47E3" w14:textId="77777777" w:rsidR="007A7059" w:rsidRPr="007A7059" w:rsidRDefault="007A7059" w:rsidP="007A70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05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926" w:type="dxa"/>
          </w:tcPr>
          <w:p w14:paraId="4A989EAA" w14:textId="77777777" w:rsidR="007A7059" w:rsidRPr="007A7059" w:rsidRDefault="007A7059" w:rsidP="007A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70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5C0BB95F" w14:textId="77777777" w:rsidR="007A7059" w:rsidRPr="007A7059" w:rsidRDefault="007A7059" w:rsidP="007A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70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 /__________________/</w:t>
            </w:r>
          </w:p>
          <w:p w14:paraId="48D354A4" w14:textId="77777777" w:rsidR="007A7059" w:rsidRPr="007A7059" w:rsidRDefault="007A7059" w:rsidP="007A705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7A705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(</w:t>
            </w:r>
            <w:proofErr w:type="gramStart"/>
            <w:r w:rsidRPr="007A705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подпись)</w:t>
            </w:r>
            <w:r w:rsidRPr="007A7059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</w:t>
            </w:r>
            <w:proofErr w:type="gramEnd"/>
            <w:r w:rsidRPr="007A7059">
              <w:rPr>
                <w:rFonts w:ascii="Times New Roman" w:eastAsia="Times New Roman" w:hAnsi="Times New Roman" w:cs="Times New Roman"/>
                <w:bCs/>
                <w:i/>
                <w:color w:val="0070C0"/>
                <w:sz w:val="16"/>
                <w:szCs w:val="16"/>
                <w:lang w:eastAsia="ru-RU"/>
              </w:rPr>
              <w:t xml:space="preserve">                                 </w:t>
            </w:r>
            <w:r w:rsidRPr="007A705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Ф.И.О. лица, уполномоченного на</w:t>
            </w:r>
          </w:p>
          <w:p w14:paraId="6E62FD54" w14:textId="77777777" w:rsidR="007A7059" w:rsidRPr="007A7059" w:rsidRDefault="007A7059" w:rsidP="007A705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7A7059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 xml:space="preserve">                                                    подписание договора</w:t>
            </w:r>
          </w:p>
          <w:p w14:paraId="669D72FA" w14:textId="77777777" w:rsidR="007A7059" w:rsidRPr="007A7059" w:rsidRDefault="007A7059" w:rsidP="007A7059">
            <w:pPr>
              <w:widowControl w:val="0"/>
              <w:suppressAutoHyphens/>
              <w:autoSpaceDE w:val="0"/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A705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М.П.</w:t>
            </w:r>
          </w:p>
        </w:tc>
      </w:tr>
    </w:tbl>
    <w:p w14:paraId="56513ACD" w14:textId="77777777" w:rsidR="007A7059" w:rsidRDefault="007A7059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2F9AE3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55CC43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89D8FF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565A05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C8522C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055DEB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F0C47A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1AE80CC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8FCAFB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6AD3DC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4E4CC7" w14:textId="6D7966F0" w:rsidR="00DE7CC8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6EED1D" w14:textId="283184FF" w:rsidR="004E47EF" w:rsidRDefault="004E47EF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C7F44B" w14:textId="4EEEB883" w:rsidR="004E47EF" w:rsidRDefault="004E47EF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296616" w14:textId="001DFDC0" w:rsidR="004E47EF" w:rsidRDefault="004E47EF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9C696C" w14:textId="3311EADC" w:rsidR="004E47EF" w:rsidRDefault="004E47EF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6BD4CF" w14:textId="1E2A2EE3" w:rsidR="004E47EF" w:rsidRDefault="004E47EF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558877" w14:textId="77777777" w:rsidR="004E47EF" w:rsidRPr="004E47EF" w:rsidRDefault="004E47EF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4E44E6E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A1872A" w14:textId="007160BE" w:rsidR="00DE7CC8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57E5B5" w14:textId="77777777" w:rsidR="000B6E47" w:rsidRPr="004E47EF" w:rsidRDefault="000B6E47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0CB0862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0D854C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BF8B73" w14:textId="77777777" w:rsidR="00DE7CC8" w:rsidRPr="004E47EF" w:rsidRDefault="00DE7CC8" w:rsidP="004F7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7DAC51" w14:textId="77777777" w:rsidR="00DE7CC8" w:rsidRPr="005E5C80" w:rsidRDefault="00DE7CC8" w:rsidP="00AE7E91">
      <w:pPr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</w:p>
    <w:sectPr w:rsidR="00DE7CC8" w:rsidRPr="005E5C80" w:rsidSect="007A70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B73D" w14:textId="77777777" w:rsidR="00625CC5" w:rsidRDefault="00625CC5" w:rsidP="0097575B">
      <w:pPr>
        <w:spacing w:after="0" w:line="240" w:lineRule="auto"/>
      </w:pPr>
      <w:r>
        <w:separator/>
      </w:r>
    </w:p>
  </w:endnote>
  <w:endnote w:type="continuationSeparator" w:id="0">
    <w:p w14:paraId="5B124D95" w14:textId="77777777" w:rsidR="00625CC5" w:rsidRDefault="00625CC5" w:rsidP="0097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A3C57" w14:textId="77777777" w:rsidR="00625CC5" w:rsidRDefault="00625CC5" w:rsidP="0097575B">
      <w:pPr>
        <w:spacing w:after="0" w:line="240" w:lineRule="auto"/>
      </w:pPr>
      <w:r>
        <w:separator/>
      </w:r>
    </w:p>
  </w:footnote>
  <w:footnote w:type="continuationSeparator" w:id="0">
    <w:p w14:paraId="42CBA6B0" w14:textId="77777777" w:rsidR="00625CC5" w:rsidRDefault="00625CC5" w:rsidP="0097575B">
      <w:pPr>
        <w:spacing w:after="0" w:line="240" w:lineRule="auto"/>
      </w:pPr>
      <w:r>
        <w:continuationSeparator/>
      </w:r>
    </w:p>
  </w:footnote>
  <w:footnote w:id="1">
    <w:p w14:paraId="333E9083" w14:textId="77777777" w:rsidR="005E5C80" w:rsidRPr="0097575B" w:rsidRDefault="005E5C80" w:rsidP="001F30AE">
      <w:pPr>
        <w:pStyle w:val="a5"/>
        <w:jc w:val="both"/>
        <w:rPr>
          <w:sz w:val="16"/>
          <w:szCs w:val="16"/>
        </w:rPr>
      </w:pPr>
      <w:r w:rsidRPr="0097575B">
        <w:rPr>
          <w:rStyle w:val="a7"/>
          <w:sz w:val="16"/>
          <w:szCs w:val="16"/>
        </w:rPr>
        <w:footnoteRef/>
      </w:r>
      <w:r w:rsidRPr="0097575B">
        <w:rPr>
          <w:sz w:val="16"/>
          <w:szCs w:val="16"/>
        </w:rPr>
        <w:t xml:space="preserve"> Форма договора заключается с организациями, индивидуальными предпринимателями.</w:t>
      </w:r>
    </w:p>
  </w:footnote>
  <w:footnote w:id="2">
    <w:p w14:paraId="023ACF67" w14:textId="77777777" w:rsidR="005E5C80" w:rsidRPr="0097575B" w:rsidRDefault="005E5C80" w:rsidP="001F30AE">
      <w:pPr>
        <w:pStyle w:val="a5"/>
        <w:jc w:val="both"/>
        <w:rPr>
          <w:sz w:val="16"/>
          <w:szCs w:val="16"/>
        </w:rPr>
      </w:pPr>
      <w:r w:rsidRPr="0097575B">
        <w:rPr>
          <w:rStyle w:val="a7"/>
          <w:sz w:val="16"/>
          <w:szCs w:val="16"/>
        </w:rPr>
        <w:footnoteRef/>
      </w:r>
      <w:r w:rsidRPr="0097575B">
        <w:rPr>
          <w:sz w:val="16"/>
          <w:szCs w:val="16"/>
        </w:rPr>
        <w:t xml:space="preserve"> При заключении договора с индивидуальным предпринимателем указывается – Индивидуальный предприниматель Ф.И.О.</w:t>
      </w:r>
    </w:p>
  </w:footnote>
  <w:footnote w:id="3">
    <w:p w14:paraId="253365C8" w14:textId="77777777" w:rsidR="005E5C80" w:rsidRDefault="005E5C80" w:rsidP="001F30AE">
      <w:pPr>
        <w:pStyle w:val="a5"/>
        <w:jc w:val="both"/>
      </w:pPr>
      <w:r w:rsidRPr="0097575B">
        <w:rPr>
          <w:rStyle w:val="a7"/>
          <w:sz w:val="16"/>
          <w:szCs w:val="16"/>
        </w:rPr>
        <w:footnoteRef/>
      </w:r>
      <w:r w:rsidRPr="0097575B">
        <w:rPr>
          <w:sz w:val="16"/>
          <w:szCs w:val="16"/>
        </w:rPr>
        <w:t xml:space="preserve"> При заключении договоров с нерезидентами РФ указывается через дробь полное и сокращенное наименование на английском языке – </w:t>
      </w:r>
      <w:proofErr w:type="spellStart"/>
      <w:r w:rsidRPr="0097575B">
        <w:rPr>
          <w:sz w:val="16"/>
          <w:szCs w:val="16"/>
        </w:rPr>
        <w:t>Federal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state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enterprise</w:t>
      </w:r>
      <w:proofErr w:type="spellEnd"/>
      <w:r w:rsidRPr="0097575B">
        <w:rPr>
          <w:sz w:val="16"/>
          <w:szCs w:val="16"/>
        </w:rPr>
        <w:t xml:space="preserve"> «</w:t>
      </w:r>
      <w:proofErr w:type="spellStart"/>
      <w:r w:rsidRPr="0097575B">
        <w:rPr>
          <w:sz w:val="16"/>
          <w:szCs w:val="16"/>
        </w:rPr>
        <w:t>Security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of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railway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transport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of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the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Russian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Federation</w:t>
      </w:r>
      <w:proofErr w:type="spellEnd"/>
      <w:r w:rsidRPr="0097575B">
        <w:rPr>
          <w:sz w:val="16"/>
          <w:szCs w:val="16"/>
        </w:rPr>
        <w:t xml:space="preserve">» (FSE «SRT </w:t>
      </w:r>
      <w:proofErr w:type="spellStart"/>
      <w:r w:rsidRPr="0097575B">
        <w:rPr>
          <w:sz w:val="16"/>
          <w:szCs w:val="16"/>
        </w:rPr>
        <w:t>of</w:t>
      </w:r>
      <w:proofErr w:type="spellEnd"/>
      <w:r w:rsidRPr="0097575B">
        <w:rPr>
          <w:sz w:val="16"/>
          <w:szCs w:val="16"/>
        </w:rPr>
        <w:t xml:space="preserve"> </w:t>
      </w:r>
      <w:proofErr w:type="spellStart"/>
      <w:r w:rsidRPr="0097575B">
        <w:rPr>
          <w:sz w:val="16"/>
          <w:szCs w:val="16"/>
        </w:rPr>
        <w:t>Russia</w:t>
      </w:r>
      <w:proofErr w:type="spellEnd"/>
      <w:r w:rsidRPr="0097575B">
        <w:rPr>
          <w:sz w:val="16"/>
          <w:szCs w:val="16"/>
        </w:rPr>
        <w:t>»), аналогично указываются сведения по контрагенту.</w:t>
      </w:r>
    </w:p>
  </w:footnote>
  <w:footnote w:id="4">
    <w:p w14:paraId="3FD46873" w14:textId="77777777" w:rsidR="005E5C80" w:rsidRDefault="005E5C80" w:rsidP="004F7AC0">
      <w:pPr>
        <w:pStyle w:val="a5"/>
      </w:pPr>
      <w:r>
        <w:rPr>
          <w:rStyle w:val="a7"/>
        </w:rPr>
        <w:footnoteRef/>
      </w:r>
      <w:r>
        <w:t xml:space="preserve"> </w:t>
      </w:r>
      <w:r w:rsidRPr="004D1AD2">
        <w:rPr>
          <w:sz w:val="16"/>
          <w:szCs w:val="16"/>
        </w:rPr>
        <w:t>П.</w:t>
      </w:r>
      <w:r>
        <w:rPr>
          <w:sz w:val="16"/>
          <w:szCs w:val="16"/>
        </w:rPr>
        <w:t>11</w:t>
      </w:r>
      <w:r w:rsidRPr="004D1AD2">
        <w:rPr>
          <w:sz w:val="16"/>
          <w:szCs w:val="16"/>
        </w:rPr>
        <w:t>.2. подлежит исключению в случае заключения Договора с индивидуальными предпринимателями</w:t>
      </w:r>
    </w:p>
  </w:footnote>
  <w:footnote w:id="5">
    <w:p w14:paraId="52B7D67F" w14:textId="77777777" w:rsidR="005E5C80" w:rsidRDefault="005E5C80" w:rsidP="00037BE2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4D1AD2">
        <w:rPr>
          <w:sz w:val="16"/>
          <w:szCs w:val="16"/>
        </w:rPr>
        <w:t>При заключении договора с индивидуальны</w:t>
      </w:r>
      <w:r w:rsidRPr="00474CEC">
        <w:rPr>
          <w:sz w:val="16"/>
          <w:szCs w:val="16"/>
        </w:rPr>
        <w:t xml:space="preserve">м предпринимателем указывается </w:t>
      </w:r>
      <w:r>
        <w:rPr>
          <w:sz w:val="16"/>
          <w:szCs w:val="16"/>
        </w:rPr>
        <w:t>сведения и банковские реквизиты индивидуального предпринимателя.</w:t>
      </w:r>
    </w:p>
  </w:footnote>
  <w:footnote w:id="6">
    <w:p w14:paraId="71ACB45B" w14:textId="77777777" w:rsidR="005E5C80" w:rsidRPr="007C0C2D" w:rsidRDefault="005E5C80" w:rsidP="00037BE2">
      <w:pPr>
        <w:pStyle w:val="a5"/>
        <w:jc w:val="both"/>
        <w:rPr>
          <w:sz w:val="16"/>
          <w:szCs w:val="16"/>
        </w:rPr>
      </w:pPr>
      <w:r w:rsidRPr="007C0C2D">
        <w:rPr>
          <w:rStyle w:val="a7"/>
          <w:sz w:val="16"/>
          <w:szCs w:val="16"/>
        </w:rPr>
        <w:footnoteRef/>
      </w:r>
      <w:r w:rsidRPr="007C0C2D">
        <w:rPr>
          <w:sz w:val="16"/>
          <w:szCs w:val="16"/>
        </w:rPr>
        <w:t xml:space="preserve"> При перевозке экспортных грузов строка не заполняется.</w:t>
      </w:r>
    </w:p>
  </w:footnote>
  <w:footnote w:id="7">
    <w:p w14:paraId="098FE852" w14:textId="77777777" w:rsidR="005E5C80" w:rsidRPr="00B2350B" w:rsidRDefault="005E5C80" w:rsidP="00037BE2">
      <w:pPr>
        <w:pStyle w:val="a5"/>
        <w:jc w:val="both"/>
        <w:rPr>
          <w:sz w:val="16"/>
          <w:szCs w:val="16"/>
        </w:rPr>
      </w:pPr>
      <w:r w:rsidRPr="007C0C2D">
        <w:rPr>
          <w:rStyle w:val="a7"/>
          <w:sz w:val="16"/>
          <w:szCs w:val="16"/>
        </w:rPr>
        <w:footnoteRef/>
      </w:r>
      <w:r w:rsidRPr="007C0C2D">
        <w:rPr>
          <w:sz w:val="16"/>
          <w:szCs w:val="16"/>
        </w:rPr>
        <w:t xml:space="preserve"> Раздел заполняется при отказе представителя Заказчика (представителя уполномоченного лица Заказчика) от подписания настоящего акта согласно п. 3.4 Порядка передачи грузов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357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43957B8" w14:textId="1B3DF6C3" w:rsidR="005E5C80" w:rsidRPr="00CF6E57" w:rsidRDefault="005E5C80" w:rsidP="00CF6E57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AE7E91">
          <w:rPr>
            <w:rFonts w:ascii="Times New Roman" w:hAnsi="Times New Roman" w:cs="Times New Roman"/>
            <w:sz w:val="24"/>
          </w:rPr>
          <w:fldChar w:fldCharType="begin"/>
        </w:r>
        <w:r w:rsidRPr="00AE7E91">
          <w:rPr>
            <w:rFonts w:ascii="Times New Roman" w:hAnsi="Times New Roman" w:cs="Times New Roman"/>
            <w:sz w:val="24"/>
          </w:rPr>
          <w:instrText>PAGE   \* MERGEFORMAT</w:instrText>
        </w:r>
        <w:r w:rsidRPr="00AE7E91">
          <w:rPr>
            <w:rFonts w:ascii="Times New Roman" w:hAnsi="Times New Roman" w:cs="Times New Roman"/>
            <w:sz w:val="24"/>
          </w:rPr>
          <w:fldChar w:fldCharType="separate"/>
        </w:r>
        <w:r w:rsidR="00B13A96">
          <w:rPr>
            <w:rFonts w:ascii="Times New Roman" w:hAnsi="Times New Roman" w:cs="Times New Roman"/>
            <w:noProof/>
            <w:sz w:val="24"/>
          </w:rPr>
          <w:t>2</w:t>
        </w:r>
        <w:r w:rsidRPr="00AE7E9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E4C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AF3E69"/>
    <w:multiLevelType w:val="hybridMultilevel"/>
    <w:tmpl w:val="F26EE5AE"/>
    <w:lvl w:ilvl="0" w:tplc="DAC67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7A"/>
    <w:rsid w:val="00001E84"/>
    <w:rsid w:val="00010DD4"/>
    <w:rsid w:val="000145CC"/>
    <w:rsid w:val="000359CD"/>
    <w:rsid w:val="00037BE2"/>
    <w:rsid w:val="000505B2"/>
    <w:rsid w:val="00051B50"/>
    <w:rsid w:val="000630CF"/>
    <w:rsid w:val="000655D8"/>
    <w:rsid w:val="00070338"/>
    <w:rsid w:val="00070C39"/>
    <w:rsid w:val="00071996"/>
    <w:rsid w:val="00082920"/>
    <w:rsid w:val="000A21FD"/>
    <w:rsid w:val="000A635C"/>
    <w:rsid w:val="000B4C19"/>
    <w:rsid w:val="000B6E47"/>
    <w:rsid w:val="000C1E66"/>
    <w:rsid w:val="000C5AC8"/>
    <w:rsid w:val="000C7F2F"/>
    <w:rsid w:val="0010594E"/>
    <w:rsid w:val="001103F3"/>
    <w:rsid w:val="00116C85"/>
    <w:rsid w:val="001759F1"/>
    <w:rsid w:val="001812EB"/>
    <w:rsid w:val="00183E28"/>
    <w:rsid w:val="001931A1"/>
    <w:rsid w:val="00194BD3"/>
    <w:rsid w:val="001A13A1"/>
    <w:rsid w:val="001A680F"/>
    <w:rsid w:val="001A6966"/>
    <w:rsid w:val="001B3A4B"/>
    <w:rsid w:val="001C31FB"/>
    <w:rsid w:val="001D0D2A"/>
    <w:rsid w:val="001D5C7F"/>
    <w:rsid w:val="001E3E39"/>
    <w:rsid w:val="001F30AE"/>
    <w:rsid w:val="0020768F"/>
    <w:rsid w:val="0023720F"/>
    <w:rsid w:val="0027377E"/>
    <w:rsid w:val="00284611"/>
    <w:rsid w:val="00291DB1"/>
    <w:rsid w:val="00295317"/>
    <w:rsid w:val="00296639"/>
    <w:rsid w:val="002C1D3B"/>
    <w:rsid w:val="002F1031"/>
    <w:rsid w:val="002F2937"/>
    <w:rsid w:val="002F6FEA"/>
    <w:rsid w:val="003007C4"/>
    <w:rsid w:val="00302562"/>
    <w:rsid w:val="00310C76"/>
    <w:rsid w:val="003214E5"/>
    <w:rsid w:val="00375211"/>
    <w:rsid w:val="003808D8"/>
    <w:rsid w:val="00392383"/>
    <w:rsid w:val="0039340D"/>
    <w:rsid w:val="003942F2"/>
    <w:rsid w:val="003D7B7A"/>
    <w:rsid w:val="003E10A6"/>
    <w:rsid w:val="003E14C9"/>
    <w:rsid w:val="004031BE"/>
    <w:rsid w:val="00427818"/>
    <w:rsid w:val="00440CF6"/>
    <w:rsid w:val="00444B63"/>
    <w:rsid w:val="0045197A"/>
    <w:rsid w:val="00472CF9"/>
    <w:rsid w:val="0047491A"/>
    <w:rsid w:val="004804ED"/>
    <w:rsid w:val="0049554E"/>
    <w:rsid w:val="00497D63"/>
    <w:rsid w:val="004B326B"/>
    <w:rsid w:val="004C1B86"/>
    <w:rsid w:val="004C5EC7"/>
    <w:rsid w:val="004C63BD"/>
    <w:rsid w:val="004D1929"/>
    <w:rsid w:val="004D23C3"/>
    <w:rsid w:val="004E47EF"/>
    <w:rsid w:val="004F7AC0"/>
    <w:rsid w:val="00500420"/>
    <w:rsid w:val="005053C4"/>
    <w:rsid w:val="00536D17"/>
    <w:rsid w:val="005712BB"/>
    <w:rsid w:val="00581931"/>
    <w:rsid w:val="005A299F"/>
    <w:rsid w:val="005A5898"/>
    <w:rsid w:val="005C5FC1"/>
    <w:rsid w:val="005D0BA0"/>
    <w:rsid w:val="005D791F"/>
    <w:rsid w:val="005E5C80"/>
    <w:rsid w:val="00623DEA"/>
    <w:rsid w:val="00625CC5"/>
    <w:rsid w:val="006267E8"/>
    <w:rsid w:val="0064093E"/>
    <w:rsid w:val="006506C7"/>
    <w:rsid w:val="00651611"/>
    <w:rsid w:val="00681D0D"/>
    <w:rsid w:val="00691894"/>
    <w:rsid w:val="006C7877"/>
    <w:rsid w:val="006D0A33"/>
    <w:rsid w:val="00702E79"/>
    <w:rsid w:val="00715FEA"/>
    <w:rsid w:val="007202BB"/>
    <w:rsid w:val="00735557"/>
    <w:rsid w:val="00766B60"/>
    <w:rsid w:val="00770CB4"/>
    <w:rsid w:val="00776587"/>
    <w:rsid w:val="0078389D"/>
    <w:rsid w:val="007921D8"/>
    <w:rsid w:val="007944B6"/>
    <w:rsid w:val="00794F56"/>
    <w:rsid w:val="007A7059"/>
    <w:rsid w:val="007C093F"/>
    <w:rsid w:val="007C0C2D"/>
    <w:rsid w:val="007D4376"/>
    <w:rsid w:val="007D5F97"/>
    <w:rsid w:val="007E2126"/>
    <w:rsid w:val="007E48BB"/>
    <w:rsid w:val="007E6934"/>
    <w:rsid w:val="007F3421"/>
    <w:rsid w:val="007F687A"/>
    <w:rsid w:val="008159B0"/>
    <w:rsid w:val="00830C96"/>
    <w:rsid w:val="00832163"/>
    <w:rsid w:val="008565C4"/>
    <w:rsid w:val="0086088B"/>
    <w:rsid w:val="00881F4A"/>
    <w:rsid w:val="00890DF3"/>
    <w:rsid w:val="008A71E9"/>
    <w:rsid w:val="008B63E4"/>
    <w:rsid w:val="008D5F9D"/>
    <w:rsid w:val="008D7A43"/>
    <w:rsid w:val="008E7CC0"/>
    <w:rsid w:val="008F259D"/>
    <w:rsid w:val="009239BB"/>
    <w:rsid w:val="00923FF2"/>
    <w:rsid w:val="0093040A"/>
    <w:rsid w:val="00937404"/>
    <w:rsid w:val="00937D0A"/>
    <w:rsid w:val="00953940"/>
    <w:rsid w:val="009552F1"/>
    <w:rsid w:val="0097575B"/>
    <w:rsid w:val="009961B5"/>
    <w:rsid w:val="009A09F0"/>
    <w:rsid w:val="009D5F38"/>
    <w:rsid w:val="009D65D8"/>
    <w:rsid w:val="009F1F50"/>
    <w:rsid w:val="00A56AA7"/>
    <w:rsid w:val="00A70A8F"/>
    <w:rsid w:val="00A975C5"/>
    <w:rsid w:val="00AC5910"/>
    <w:rsid w:val="00AD2D74"/>
    <w:rsid w:val="00AE13C1"/>
    <w:rsid w:val="00AE7E91"/>
    <w:rsid w:val="00AF20E0"/>
    <w:rsid w:val="00B13A96"/>
    <w:rsid w:val="00B21F87"/>
    <w:rsid w:val="00B236C6"/>
    <w:rsid w:val="00B32F56"/>
    <w:rsid w:val="00B434D7"/>
    <w:rsid w:val="00B5049F"/>
    <w:rsid w:val="00B73B4D"/>
    <w:rsid w:val="00B81993"/>
    <w:rsid w:val="00B8256A"/>
    <w:rsid w:val="00B94A81"/>
    <w:rsid w:val="00BA6395"/>
    <w:rsid w:val="00BB1F72"/>
    <w:rsid w:val="00BC4A44"/>
    <w:rsid w:val="00BC52C9"/>
    <w:rsid w:val="00BD0CA2"/>
    <w:rsid w:val="00BD15B7"/>
    <w:rsid w:val="00C060CE"/>
    <w:rsid w:val="00C216B6"/>
    <w:rsid w:val="00C321D9"/>
    <w:rsid w:val="00C34240"/>
    <w:rsid w:val="00C40258"/>
    <w:rsid w:val="00C77C4B"/>
    <w:rsid w:val="00C913CA"/>
    <w:rsid w:val="00CA1592"/>
    <w:rsid w:val="00CC463C"/>
    <w:rsid w:val="00CE1B6D"/>
    <w:rsid w:val="00CF6E57"/>
    <w:rsid w:val="00D0088F"/>
    <w:rsid w:val="00D056D3"/>
    <w:rsid w:val="00D07E4E"/>
    <w:rsid w:val="00D10AE0"/>
    <w:rsid w:val="00D1233F"/>
    <w:rsid w:val="00D34A22"/>
    <w:rsid w:val="00D421FC"/>
    <w:rsid w:val="00D510A2"/>
    <w:rsid w:val="00D67557"/>
    <w:rsid w:val="00D7593A"/>
    <w:rsid w:val="00D75E4A"/>
    <w:rsid w:val="00D92CAE"/>
    <w:rsid w:val="00D9607C"/>
    <w:rsid w:val="00DA7FDD"/>
    <w:rsid w:val="00DC4138"/>
    <w:rsid w:val="00DD1528"/>
    <w:rsid w:val="00DE2370"/>
    <w:rsid w:val="00DE7CC8"/>
    <w:rsid w:val="00DF1C4A"/>
    <w:rsid w:val="00DF53AA"/>
    <w:rsid w:val="00DF6730"/>
    <w:rsid w:val="00E24A5D"/>
    <w:rsid w:val="00E2772A"/>
    <w:rsid w:val="00E97548"/>
    <w:rsid w:val="00EA1F13"/>
    <w:rsid w:val="00F01B28"/>
    <w:rsid w:val="00F057B7"/>
    <w:rsid w:val="00F2616F"/>
    <w:rsid w:val="00F4375A"/>
    <w:rsid w:val="00F50807"/>
    <w:rsid w:val="00F60CB0"/>
    <w:rsid w:val="00F96E63"/>
    <w:rsid w:val="00FA3441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1099"/>
  <w15:docId w15:val="{0301404C-D00C-4C50-A73B-D4CA42F4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qFormat/>
    <w:rsid w:val="000C1E66"/>
    <w:pPr>
      <w:keepNext/>
      <w:numPr>
        <w:ilvl w:val="1"/>
        <w:numId w:val="1"/>
      </w:numPr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rsid w:val="0095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940"/>
    <w:pPr>
      <w:ind w:left="720"/>
      <w:contextualSpacing/>
    </w:pPr>
  </w:style>
  <w:style w:type="paragraph" w:styleId="a5">
    <w:name w:val="footnote text"/>
    <w:basedOn w:val="a"/>
    <w:link w:val="a6"/>
    <w:rsid w:val="009757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975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rsid w:val="00975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E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7E91"/>
  </w:style>
  <w:style w:type="paragraph" w:styleId="aa">
    <w:name w:val="footer"/>
    <w:basedOn w:val="a"/>
    <w:link w:val="ab"/>
    <w:uiPriority w:val="99"/>
    <w:unhideWhenUsed/>
    <w:rsid w:val="00AE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7E91"/>
  </w:style>
  <w:style w:type="paragraph" w:styleId="ac">
    <w:name w:val="Balloon Text"/>
    <w:basedOn w:val="a"/>
    <w:link w:val="ad"/>
    <w:uiPriority w:val="99"/>
    <w:semiHidden/>
    <w:unhideWhenUsed/>
    <w:rsid w:val="0008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2920"/>
    <w:rPr>
      <w:rFonts w:ascii="Segoe UI" w:hAnsi="Segoe UI" w:cs="Segoe UI"/>
      <w:sz w:val="18"/>
      <w:szCs w:val="18"/>
    </w:rPr>
  </w:style>
  <w:style w:type="character" w:customStyle="1" w:styleId="ae">
    <w:name w:val="Другое_"/>
    <w:basedOn w:val="a0"/>
    <w:link w:val="af"/>
    <w:rsid w:val="004E47E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f">
    <w:name w:val="Другое"/>
    <w:basedOn w:val="a"/>
    <w:link w:val="ae"/>
    <w:rsid w:val="004E47EF"/>
    <w:pPr>
      <w:widowControl w:val="0"/>
      <w:shd w:val="clear" w:color="auto" w:fill="FFFFFF"/>
      <w:spacing w:after="0" w:line="230" w:lineRule="auto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9BD2-6369-4406-A4B5-7BE2C5BF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10583</Words>
  <Characters>60329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Александра Владимировна</dc:creator>
  <cp:lastModifiedBy>Парамонова Александра Владимировна</cp:lastModifiedBy>
  <cp:revision>3</cp:revision>
  <cp:lastPrinted>2023-06-28T05:11:00Z</cp:lastPrinted>
  <dcterms:created xsi:type="dcterms:W3CDTF">2026-02-04T10:38:00Z</dcterms:created>
  <dcterms:modified xsi:type="dcterms:W3CDTF">2026-02-04T10:39:00Z</dcterms:modified>
</cp:coreProperties>
</file>